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02" w:rsidRDefault="00AA5202" w:rsidP="00AA5202">
      <w:pPr>
        <w:ind w:left="567" w:right="3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PRZEDSZKOLE GMINNE w KRAMSKU</w:t>
      </w:r>
    </w:p>
    <w:p w:rsidR="00AA5202" w:rsidRDefault="00AA5202" w:rsidP="00AA5202">
      <w:pPr>
        <w:pBdr>
          <w:bottom w:val="single" w:sz="6" w:space="1" w:color="auto"/>
        </w:pBdr>
        <w:ind w:left="567" w:right="368"/>
        <w:jc w:val="center"/>
        <w:rPr>
          <w:rFonts w:ascii="Calibri" w:hAnsi="Calibri" w:cs="Calibri"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311E0C" w:rsidP="00AA5202">
      <w:pPr>
        <w:ind w:left="567" w:right="368"/>
        <w:jc w:val="center"/>
        <w:rPr>
          <w:rFonts w:ascii="Calibri" w:hAnsi="Calibri" w:cs="Calibri"/>
          <w:b/>
        </w:rPr>
      </w:pPr>
      <w:r w:rsidRPr="00311E0C">
        <w:rPr>
          <w:rFonts w:ascii="Calibri" w:hAnsi="Calibri" w:cs="Calibri"/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2.5pt;height:33.5pt" fillcolor="#3cf" strokecolor="#009" strokeweight="1pt">
            <v:shadow on="t" color="#009" offset="7pt,-7pt"/>
            <v:textpath style="font-family:&quot;Impact&quot;;font-size:24pt;v-text-spacing:52429f;v-text-kern:t" trim="t" fitpath="t" xscale="f" string="System Bezpieczeństwa w Przedszkolu"/>
          </v:shape>
        </w:pict>
      </w: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hd w:val="clear" w:color="auto" w:fill="8DB3E2"/>
        <w:tabs>
          <w:tab w:val="left" w:pos="9781"/>
        </w:tabs>
        <w:spacing w:line="276" w:lineRule="auto"/>
        <w:ind w:left="567" w:right="722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PODSTAWY PRAWNE</w:t>
      </w:r>
    </w:p>
    <w:p w:rsidR="00AA5202" w:rsidRDefault="00AA5202" w:rsidP="00AA520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Style w:val="Uwydatnienie"/>
          <w:shd w:val="clear" w:color="auto" w:fill="EFF9FA"/>
        </w:rPr>
      </w:pPr>
    </w:p>
    <w:p w:rsidR="00795BD0" w:rsidRDefault="00AA5202" w:rsidP="00795BD0">
      <w:pPr>
        <w:pStyle w:val="numer1"/>
        <w:numPr>
          <w:ilvl w:val="0"/>
          <w:numId w:val="1"/>
        </w:numPr>
        <w:ind w:left="851" w:hanging="284"/>
        <w:jc w:val="both"/>
        <w:rPr>
          <w:color w:val="auto"/>
          <w:szCs w:val="24"/>
        </w:rPr>
      </w:pPr>
      <w:r>
        <w:rPr>
          <w:rFonts w:ascii="Calibri" w:hAnsi="Calibri" w:cs="Calibri"/>
          <w:i/>
          <w:color w:val="auto"/>
          <w:szCs w:val="24"/>
        </w:rPr>
        <w:t>Ustawa z dnia 14 grudnia 2016 r</w:t>
      </w:r>
      <w:r w:rsidR="00FC31DC">
        <w:rPr>
          <w:rFonts w:ascii="Calibri" w:hAnsi="Calibri" w:cs="Calibri"/>
          <w:i/>
          <w:color w:val="auto"/>
          <w:szCs w:val="24"/>
        </w:rPr>
        <w:t>. prawo oświatowe (Dz. U. z 2023 r. poz. 900</w:t>
      </w:r>
      <w:r>
        <w:rPr>
          <w:rFonts w:ascii="Calibri" w:hAnsi="Calibri" w:cs="Calibri"/>
          <w:i/>
          <w:color w:val="auto"/>
          <w:szCs w:val="24"/>
        </w:rPr>
        <w:t>)</w:t>
      </w:r>
    </w:p>
    <w:p w:rsidR="00795BD0" w:rsidRPr="00795BD0" w:rsidRDefault="00AA5202" w:rsidP="00795BD0">
      <w:pPr>
        <w:pStyle w:val="numer1"/>
        <w:numPr>
          <w:ilvl w:val="0"/>
          <w:numId w:val="1"/>
        </w:numPr>
        <w:ind w:left="851" w:hanging="284"/>
        <w:jc w:val="both"/>
        <w:rPr>
          <w:color w:val="auto"/>
          <w:szCs w:val="24"/>
        </w:rPr>
      </w:pPr>
      <w:r w:rsidRPr="00795BD0">
        <w:rPr>
          <w:rFonts w:ascii="Calibri" w:hAnsi="Calibri" w:cs="Calibri"/>
          <w:i/>
          <w:color w:val="auto"/>
          <w:szCs w:val="24"/>
        </w:rPr>
        <w:t>Rozporządzenie z dnia 11 sierpnia 2017r. w sprawie wymagań wobec szkół i placówek</w:t>
      </w:r>
      <w:r w:rsidRPr="00795BD0">
        <w:rPr>
          <w:rFonts w:ascii="Calibri" w:hAnsi="Calibri" w:cs="Calibri"/>
          <w:i/>
          <w:szCs w:val="24"/>
        </w:rPr>
        <w:t xml:space="preserve"> (Dz. U. z 2017 r. poz. 1611)</w:t>
      </w:r>
    </w:p>
    <w:p w:rsidR="00795BD0" w:rsidRPr="00795BD0" w:rsidRDefault="00AA5202" w:rsidP="00795BD0">
      <w:pPr>
        <w:pStyle w:val="numer1"/>
        <w:numPr>
          <w:ilvl w:val="0"/>
          <w:numId w:val="1"/>
        </w:numPr>
        <w:ind w:left="851" w:hanging="284"/>
        <w:jc w:val="both"/>
        <w:rPr>
          <w:color w:val="auto"/>
          <w:szCs w:val="24"/>
        </w:rPr>
      </w:pPr>
      <w:r w:rsidRPr="00795BD0">
        <w:rPr>
          <w:rFonts w:ascii="Calibri" w:hAnsi="Calibri" w:cs="Calibri"/>
          <w:i/>
        </w:rPr>
        <w:t xml:space="preserve">Rozporządzenie </w:t>
      </w:r>
      <w:proofErr w:type="spellStart"/>
      <w:r w:rsidRPr="00795BD0">
        <w:rPr>
          <w:rFonts w:ascii="Calibri" w:hAnsi="Calibri" w:cs="Calibri"/>
          <w:i/>
        </w:rPr>
        <w:t>MENiS</w:t>
      </w:r>
      <w:proofErr w:type="spellEnd"/>
      <w:r w:rsidRPr="00795BD0">
        <w:rPr>
          <w:rFonts w:ascii="Calibri" w:hAnsi="Calibri" w:cs="Calibri"/>
          <w:i/>
        </w:rPr>
        <w:t xml:space="preserve"> z 31.12.2002 w sprawie bezpieczeństwa i higieny w publicznych i niepublicznych szko</w:t>
      </w:r>
      <w:r w:rsidR="00FC31DC">
        <w:rPr>
          <w:rFonts w:ascii="Calibri" w:hAnsi="Calibri" w:cs="Calibri"/>
          <w:i/>
        </w:rPr>
        <w:t>łach i placówkach (Dz. U. z 2020 r. poz. 1604</w:t>
      </w:r>
      <w:r w:rsidRPr="00795BD0">
        <w:rPr>
          <w:rFonts w:ascii="Calibri" w:hAnsi="Calibri" w:cs="Calibri"/>
          <w:i/>
        </w:rPr>
        <w:t xml:space="preserve">) </w:t>
      </w:r>
      <w:r w:rsidR="00FC31DC">
        <w:rPr>
          <w:rFonts w:ascii="Calibri" w:hAnsi="Calibri" w:cs="Calibri"/>
          <w:i/>
        </w:rPr>
        <w:t>tekst jednolity</w:t>
      </w:r>
    </w:p>
    <w:p w:rsidR="00795BD0" w:rsidRPr="00795BD0" w:rsidRDefault="00AA5202" w:rsidP="00795BD0">
      <w:pPr>
        <w:pStyle w:val="numer1"/>
        <w:numPr>
          <w:ilvl w:val="0"/>
          <w:numId w:val="1"/>
        </w:numPr>
        <w:ind w:left="851" w:hanging="284"/>
        <w:jc w:val="both"/>
        <w:rPr>
          <w:color w:val="auto"/>
          <w:szCs w:val="24"/>
        </w:rPr>
      </w:pPr>
      <w:r w:rsidRPr="00795BD0">
        <w:rPr>
          <w:rFonts w:ascii="Calibri" w:hAnsi="Calibri" w:cs="Calibri"/>
          <w:i/>
        </w:rPr>
        <w:t xml:space="preserve">Rozporządzenie MEN z dnia 25 maja 2018 r. w sprawie warunków i sposobu organizowania przez publiczne przedszkola, szkoły i placówki krajoznawstwa i turystyki (Dz. U. , poz. 1055) </w:t>
      </w:r>
    </w:p>
    <w:p w:rsidR="00795BD0" w:rsidRPr="00795BD0" w:rsidRDefault="00311E0C" w:rsidP="00795BD0">
      <w:pPr>
        <w:pStyle w:val="numer1"/>
        <w:numPr>
          <w:ilvl w:val="0"/>
          <w:numId w:val="1"/>
        </w:numPr>
        <w:ind w:left="851" w:hanging="284"/>
        <w:jc w:val="both"/>
        <w:rPr>
          <w:color w:val="auto"/>
          <w:szCs w:val="24"/>
        </w:rPr>
      </w:pPr>
      <w:hyperlink r:id="rId6" w:history="1">
        <w:r w:rsidR="00AA5202" w:rsidRPr="00795BD0">
          <w:rPr>
            <w:rStyle w:val="Hipercze"/>
            <w:rFonts w:ascii="Calibri" w:eastAsia="+mn-ea" w:hAnsi="Calibri" w:cs="Calibri"/>
            <w:i/>
            <w:kern w:val="24"/>
          </w:rPr>
          <w:t>Rozporządz</w:t>
        </w:r>
        <w:r w:rsidR="00FC31DC">
          <w:rPr>
            <w:rStyle w:val="Hipercze"/>
            <w:rFonts w:ascii="Calibri" w:eastAsia="+mn-ea" w:hAnsi="Calibri" w:cs="Calibri"/>
            <w:i/>
            <w:kern w:val="24"/>
          </w:rPr>
          <w:t>enie Rady Ministrów z dnia 6 września 2023</w:t>
        </w:r>
        <w:r w:rsidR="00AA5202" w:rsidRPr="00795BD0">
          <w:rPr>
            <w:rStyle w:val="Hipercze"/>
            <w:rFonts w:ascii="Calibri" w:eastAsia="+mn-ea" w:hAnsi="Calibri" w:cs="Calibri"/>
            <w:i/>
            <w:kern w:val="24"/>
          </w:rPr>
          <w:t xml:space="preserve"> r. w sprawie procedury „Niebieskie Karty” i wzorów formularzy „Niebieska Karta” (Dz. U. </w:t>
        </w:r>
        <w:r w:rsidR="00FC31DC">
          <w:rPr>
            <w:rStyle w:val="Hipercze"/>
            <w:rFonts w:ascii="Calibri" w:eastAsia="+mn-ea" w:hAnsi="Calibri" w:cs="Calibri"/>
            <w:i/>
            <w:kern w:val="24"/>
          </w:rPr>
          <w:t>2023 poz. 1870</w:t>
        </w:r>
        <w:r w:rsidR="00AA5202" w:rsidRPr="00795BD0">
          <w:rPr>
            <w:rStyle w:val="Hipercze"/>
            <w:rFonts w:ascii="Calibri" w:eastAsia="+mn-ea" w:hAnsi="Calibri" w:cs="Calibri"/>
            <w:i/>
            <w:kern w:val="24"/>
          </w:rPr>
          <w:t>)</w:t>
        </w:r>
      </w:hyperlink>
      <w:r w:rsidR="00AA5202" w:rsidRPr="00795BD0">
        <w:rPr>
          <w:rFonts w:ascii="Calibri" w:eastAsia="+mn-ea" w:hAnsi="Calibri" w:cs="Calibri"/>
          <w:i/>
          <w:kern w:val="24"/>
        </w:rPr>
        <w:t xml:space="preserve"> ze zm.</w:t>
      </w:r>
    </w:p>
    <w:p w:rsidR="00AA5202" w:rsidRPr="00795BD0" w:rsidRDefault="00AA5202" w:rsidP="00795BD0">
      <w:pPr>
        <w:pStyle w:val="numer1"/>
        <w:numPr>
          <w:ilvl w:val="0"/>
          <w:numId w:val="1"/>
        </w:numPr>
        <w:ind w:left="851" w:hanging="284"/>
        <w:jc w:val="both"/>
        <w:rPr>
          <w:color w:val="auto"/>
          <w:szCs w:val="24"/>
        </w:rPr>
      </w:pPr>
      <w:r w:rsidRPr="00795BD0">
        <w:rPr>
          <w:rFonts w:ascii="Calibri" w:hAnsi="Calibri" w:cs="Calibri"/>
          <w:i/>
        </w:rPr>
        <w:t>Statut przedszkola</w:t>
      </w:r>
    </w:p>
    <w:p w:rsidR="00AA5202" w:rsidRDefault="00AA5202" w:rsidP="00AA5202">
      <w:p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</w:p>
    <w:p w:rsidR="00AA5202" w:rsidRDefault="00AA5202" w:rsidP="00AA5202">
      <w:pPr>
        <w:shd w:val="clear" w:color="auto" w:fill="FFFFFF"/>
        <w:spacing w:line="276" w:lineRule="auto"/>
        <w:ind w:right="368"/>
        <w:rPr>
          <w:rFonts w:ascii="Calibri" w:hAnsi="Calibri" w:cs="Calibri"/>
          <w:shd w:val="clear" w:color="auto" w:fill="EFF9FA"/>
        </w:rPr>
      </w:pPr>
    </w:p>
    <w:p w:rsidR="00FC31DC" w:rsidRDefault="00FC31DC" w:rsidP="00AA5202">
      <w:pPr>
        <w:shd w:val="clear" w:color="auto" w:fill="FFFFFF"/>
        <w:spacing w:line="276" w:lineRule="auto"/>
        <w:ind w:right="368"/>
        <w:rPr>
          <w:rFonts w:ascii="Calibri" w:hAnsi="Calibri" w:cs="Calibri"/>
          <w:shd w:val="clear" w:color="auto" w:fill="EFF9FA"/>
        </w:rPr>
      </w:pPr>
    </w:p>
    <w:p w:rsidR="00FC31DC" w:rsidRDefault="00FC31DC" w:rsidP="00AA5202">
      <w:pPr>
        <w:shd w:val="clear" w:color="auto" w:fill="FFFFFF"/>
        <w:spacing w:line="276" w:lineRule="auto"/>
        <w:ind w:right="368"/>
        <w:rPr>
          <w:rFonts w:ascii="Calibri" w:hAnsi="Calibri" w:cs="Calibri"/>
          <w:shd w:val="clear" w:color="auto" w:fill="EFF9FA"/>
        </w:rPr>
      </w:pPr>
    </w:p>
    <w:p w:rsidR="00AA5202" w:rsidRDefault="00AA5202" w:rsidP="00AA5202">
      <w:pPr>
        <w:shd w:val="clear" w:color="auto" w:fill="FFFFFF"/>
        <w:spacing w:line="276" w:lineRule="auto"/>
        <w:ind w:right="368"/>
        <w:rPr>
          <w:rFonts w:ascii="Calibri" w:hAnsi="Calibri" w:cs="Calibri"/>
          <w:shd w:val="clear" w:color="auto" w:fill="EFF9FA"/>
        </w:rPr>
      </w:pPr>
    </w:p>
    <w:p w:rsidR="00AA5202" w:rsidRDefault="00712C83" w:rsidP="00AA5202">
      <w:pPr>
        <w:shd w:val="clear" w:color="auto" w:fill="8DB3E2"/>
        <w:tabs>
          <w:tab w:val="left" w:pos="1985"/>
        </w:tabs>
        <w:spacing w:line="276" w:lineRule="auto"/>
        <w:ind w:left="567" w:right="836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Spis      treści 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Budynek, </w:t>
      </w:r>
      <w:r w:rsidR="00795BD0">
        <w:rPr>
          <w:rFonts w:ascii="Calibri" w:hAnsi="Calibri" w:cs="Calibri"/>
        </w:rPr>
        <w:t>wyposażenie, teren przedszkolny …………………………………………………………………</w:t>
      </w:r>
      <w:r>
        <w:rPr>
          <w:rFonts w:ascii="Calibri" w:hAnsi="Calibri" w:cs="Calibri"/>
        </w:rPr>
        <w:t>3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Kontrole techniczne …………………………………</w:t>
      </w:r>
      <w:r w:rsidR="00795BD0">
        <w:rPr>
          <w:rFonts w:ascii="Calibri" w:hAnsi="Calibri" w:cs="Calibri"/>
        </w:rPr>
        <w:t>….………………………………………………………………</w:t>
      </w:r>
      <w:r>
        <w:rPr>
          <w:rFonts w:ascii="Calibri" w:hAnsi="Calibri" w:cs="Calibri"/>
        </w:rPr>
        <w:t>4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Organizacja pracy…………………………………</w:t>
      </w:r>
      <w:r w:rsidR="00795BD0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5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Wychowanie fizyczne, sport i turystyka ………</w:t>
      </w:r>
      <w:r w:rsidR="00795BD0">
        <w:rPr>
          <w:rFonts w:ascii="Calibri" w:hAnsi="Calibri" w:cs="Calibri"/>
        </w:rPr>
        <w:t>……………………………………………………………….</w:t>
      </w:r>
      <w:r>
        <w:rPr>
          <w:rFonts w:ascii="Calibri" w:hAnsi="Calibri" w:cs="Calibri"/>
        </w:rPr>
        <w:t>6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Zasady opieki oraz przyprowadzania odbierania dzieci</w:t>
      </w:r>
      <w:r w:rsidR="00795BD0">
        <w:rPr>
          <w:rFonts w:ascii="Calibri" w:hAnsi="Calibri" w:cs="Calibri"/>
        </w:rPr>
        <w:t xml:space="preserve"> z przedszkola …………………………..</w:t>
      </w:r>
      <w:r>
        <w:rPr>
          <w:rFonts w:ascii="Calibri" w:hAnsi="Calibri" w:cs="Calibri"/>
        </w:rPr>
        <w:t>9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Zachowania trudne ………………………………</w:t>
      </w:r>
      <w:r w:rsidR="00795BD0">
        <w:rPr>
          <w:rFonts w:ascii="Calibri" w:hAnsi="Calibri" w:cs="Calibri"/>
        </w:rPr>
        <w:t>…………………………………………………………………….</w:t>
      </w:r>
      <w:r>
        <w:rPr>
          <w:rFonts w:ascii="Calibri" w:hAnsi="Calibri" w:cs="Calibri"/>
        </w:rPr>
        <w:t>12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Wypadki osób pozostających pod opieką przed</w:t>
      </w:r>
      <w:r w:rsidR="00795BD0">
        <w:rPr>
          <w:rFonts w:ascii="Calibri" w:hAnsi="Calibri" w:cs="Calibri"/>
        </w:rPr>
        <w:t>szkola ………………………………………………..</w:t>
      </w:r>
      <w:r>
        <w:rPr>
          <w:rFonts w:ascii="Calibri" w:hAnsi="Calibri" w:cs="Calibri"/>
        </w:rPr>
        <w:t>13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Edukacja dla bezpieczeństwa………………………………………</w:t>
      </w:r>
      <w:r w:rsidR="00795BD0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15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Procedura „Niebieskiej karty”…………………</w:t>
      </w:r>
      <w:r w:rsidR="00795BD0">
        <w:rPr>
          <w:rFonts w:ascii="Calibri" w:hAnsi="Calibri" w:cs="Calibri"/>
        </w:rPr>
        <w:t>…………………………………………………………………..</w:t>
      </w:r>
      <w:r>
        <w:rPr>
          <w:rFonts w:ascii="Calibri" w:hAnsi="Calibri" w:cs="Calibri"/>
        </w:rPr>
        <w:t>16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Postanowienia końcowe ………………………</w:t>
      </w:r>
      <w:r w:rsidR="00795BD0">
        <w:rPr>
          <w:rFonts w:ascii="Calibri" w:hAnsi="Calibri" w:cs="Calibri"/>
        </w:rPr>
        <w:t>…………………………………………………………………….</w:t>
      </w:r>
      <w:r>
        <w:rPr>
          <w:rFonts w:ascii="Calibri" w:hAnsi="Calibri" w:cs="Calibri"/>
        </w:rPr>
        <w:t>17</w:t>
      </w:r>
    </w:p>
    <w:p w:rsidR="00AA5202" w:rsidRDefault="00AA5202" w:rsidP="00AA520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Załączniki ………………………………………………</w:t>
      </w:r>
      <w:r w:rsidR="00795BD0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18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795BD0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Dyrektor zapewnia dzieciom i pracownikom bezpieczne i higieniczne warunki pobytu w przedszkolu i poza jego terenem.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1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  <w:b/>
        </w:rPr>
      </w:pPr>
    </w:p>
    <w:p w:rsidR="00AA5202" w:rsidRDefault="00AA5202" w:rsidP="00AA5202">
      <w:pPr>
        <w:shd w:val="clear" w:color="auto" w:fill="8DB3E2"/>
        <w:spacing w:line="276" w:lineRule="auto"/>
        <w:ind w:left="567" w:right="36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BUDYNEK, WYPOSAŻENIE PRZEDSZKOLA, TEREN PRZEDSZKOLNY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ind w:firstLine="56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AA5202">
      <w:pPr>
        <w:numPr>
          <w:ilvl w:val="0"/>
          <w:numId w:val="2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Budynek musi być wykorzystywany zgodnie z przeznaczeniem i musi posiadać plan ewakuacji. </w:t>
      </w:r>
    </w:p>
    <w:p w:rsidR="00AA5202" w:rsidRDefault="00AA5202" w:rsidP="00AA5202">
      <w:pPr>
        <w:numPr>
          <w:ilvl w:val="0"/>
          <w:numId w:val="2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Plan ewakuacji przedszkola umieszcza się w korytarzu głównym, w miejscu widocznym i łatwo dostępnym.</w:t>
      </w:r>
    </w:p>
    <w:p w:rsidR="00AA5202" w:rsidRDefault="00AA5202" w:rsidP="00AA5202">
      <w:pPr>
        <w:numPr>
          <w:ilvl w:val="0"/>
          <w:numId w:val="2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Drogi ewakuacyjne oznacza się w sposób wyraźny i trwały.</w:t>
      </w:r>
    </w:p>
    <w:p w:rsidR="00AA5202" w:rsidRDefault="00AA5202" w:rsidP="00AA5202">
      <w:pPr>
        <w:numPr>
          <w:ilvl w:val="0"/>
          <w:numId w:val="2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Teren przedszkola musi być ogrodzony.</w:t>
      </w:r>
    </w:p>
    <w:p w:rsidR="00AA5202" w:rsidRDefault="00AA5202" w:rsidP="00AA5202">
      <w:pPr>
        <w:numPr>
          <w:ilvl w:val="0"/>
          <w:numId w:val="2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Na terenie przedszkola zapewnia się:</w:t>
      </w:r>
    </w:p>
    <w:p w:rsidR="00AA5202" w:rsidRDefault="00AA5202" w:rsidP="00AA5202">
      <w:pPr>
        <w:numPr>
          <w:ilvl w:val="0"/>
          <w:numId w:val="3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właściwe oświetlenie;</w:t>
      </w:r>
    </w:p>
    <w:p w:rsidR="00AA5202" w:rsidRDefault="00AA5202" w:rsidP="00AA5202">
      <w:pPr>
        <w:numPr>
          <w:ilvl w:val="0"/>
          <w:numId w:val="3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równą nawierzchnię dróg, przejść i ogrodu;</w:t>
      </w:r>
    </w:p>
    <w:p w:rsidR="00AA5202" w:rsidRDefault="00AA5202" w:rsidP="00AA5202">
      <w:pPr>
        <w:numPr>
          <w:ilvl w:val="0"/>
          <w:numId w:val="3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instalacje do odprowadzania ścieków i wody deszczowej;</w:t>
      </w:r>
    </w:p>
    <w:p w:rsidR="00AA5202" w:rsidRDefault="00AA5202" w:rsidP="00AA5202">
      <w:pPr>
        <w:numPr>
          <w:ilvl w:val="0"/>
          <w:numId w:val="3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wydzielone miejsce na zabawę i pobyt dzieci.</w:t>
      </w:r>
    </w:p>
    <w:p w:rsidR="00AA5202" w:rsidRDefault="00AA5202" w:rsidP="00AA5202">
      <w:pPr>
        <w:pStyle w:val="Akapitzlist"/>
        <w:numPr>
          <w:ilvl w:val="0"/>
          <w:numId w:val="2"/>
        </w:numPr>
        <w:shd w:val="clear" w:color="auto" w:fill="FFFFFF"/>
        <w:ind w:right="3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Piaskownice zabezpiecza się przed wchodzeniem do niej zwierząt, okresowo wymienia się piasek.</w:t>
      </w:r>
    </w:p>
    <w:p w:rsidR="00AA5202" w:rsidRDefault="00AA5202" w:rsidP="00AA5202">
      <w:pPr>
        <w:pStyle w:val="Akapitzlist"/>
        <w:numPr>
          <w:ilvl w:val="0"/>
          <w:numId w:val="2"/>
        </w:numPr>
        <w:shd w:val="clear" w:color="auto" w:fill="FFFFFF"/>
        <w:ind w:right="3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Otwory kanalizacyjne i studzienki na terenie przedszkola muszą być zabezpieczone pokrywami i kratami.</w:t>
      </w:r>
    </w:p>
    <w:p w:rsidR="00AA5202" w:rsidRDefault="00AA5202" w:rsidP="00AA5202">
      <w:pPr>
        <w:pStyle w:val="Akapitzlist"/>
        <w:numPr>
          <w:ilvl w:val="0"/>
          <w:numId w:val="2"/>
        </w:numPr>
        <w:shd w:val="clear" w:color="auto" w:fill="FFFFFF"/>
        <w:ind w:right="3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Szlak komunikacyjny wychodzący poza teren przedszkola powinien uniemożliwiać bezpośrednie wyjście na jezdnię, lub być zabezpieczony w sposób uniemożliwiający samowolne wyjście dziecka.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2</w:t>
      </w:r>
    </w:p>
    <w:p w:rsidR="00AA5202" w:rsidRDefault="00AA5202" w:rsidP="00AA5202">
      <w:pPr>
        <w:pStyle w:val="Akapitzlist"/>
        <w:numPr>
          <w:ilvl w:val="1"/>
          <w:numId w:val="2"/>
        </w:numPr>
        <w:shd w:val="clear" w:color="auto" w:fill="FFFFFF"/>
        <w:ind w:left="1560" w:right="368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czasie opadów śniegu przejścia do przedszkola i na terenie przedszkola oczyszcza się ze śniegu i lodu oraz zabezpiecza przed poślizgiem.</w:t>
      </w:r>
    </w:p>
    <w:p w:rsidR="00AA5202" w:rsidRDefault="00AA5202" w:rsidP="00AA5202">
      <w:pPr>
        <w:pStyle w:val="Akapitzlist"/>
        <w:numPr>
          <w:ilvl w:val="1"/>
          <w:numId w:val="2"/>
        </w:numPr>
        <w:shd w:val="clear" w:color="auto" w:fill="FFFFFF"/>
        <w:ind w:left="1560" w:right="368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Prace remontowe, naprawcze i instalacyjne w pomieszczeniach przedszkola lub w ogrodzie przedszkolnym przeprowadza się podczas przerw w funkcjonowaniu przedszkola.</w:t>
      </w:r>
    </w:p>
    <w:p w:rsidR="00AA5202" w:rsidRDefault="00AA5202" w:rsidP="00AA5202">
      <w:pPr>
        <w:pStyle w:val="Akapitzlist"/>
        <w:numPr>
          <w:ilvl w:val="1"/>
          <w:numId w:val="2"/>
        </w:numPr>
        <w:shd w:val="clear" w:color="auto" w:fill="FFFFFF"/>
        <w:ind w:left="1560" w:right="368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sytuacji  konieczności przeprowadzenia prac remontowych, naprawczych lub instalacyjnych podczas funkcjonowania przedszkola, praca te organizuje się w sposób nienarażający  dzieci i dorosłych na niebezpieczeństwo i uciążliwości wynikającą z prowadzonych prac oraz z zastosowaniem środków ostrożności.</w:t>
      </w:r>
    </w:p>
    <w:p w:rsidR="00AA5202" w:rsidRDefault="00AA5202" w:rsidP="00AA5202">
      <w:pPr>
        <w:pStyle w:val="Akapitzlist"/>
        <w:numPr>
          <w:ilvl w:val="1"/>
          <w:numId w:val="2"/>
        </w:numPr>
        <w:shd w:val="clear" w:color="auto" w:fill="FFFFFF"/>
        <w:ind w:left="1560" w:right="368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prac należy zabezpieczyć przed dostępem dzieci i osób nieuprawnionych</w:t>
      </w: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3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Urządzenia higieniczno-sanitarne są utrzymywane w czystości i sprawne technicznie. 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Środki czystości są przechowywane w miejscu niedostępnym dla dzieci.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Pomieszczenia przedszkolne są właściwie oświetlone, ogrzane i wentylowane.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Sprzęt, z którego korzystają dzieci i personel przedszkola jest zgodny z wymaganiami ergonomii.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Stoliki, krzesła i inne elementy wyposażenia, w tym łazienek są dostosowane do wzrostu dzieci.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Sprzęt, wyposażenie przedszkola oraz sprzęty i urządzenia w ogrodzie muszą być bezpieczne,  dostosowane do możliwości dzieci i posiadać odpowiednie atesty lub certyfikaty.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Urządzenia w ogrodzie przedszkolnym oraz gotowość całego ogrodu do pobytu dzieci powinna być codziennie sprawdzana przez pracownika przedszkola.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Schody nie mogą być śliskie i posiadają balustrady odpowiednie do osób z nich korzystających, w tym dzieci.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Przy maszynach i innych urządzeniach technicznych lub w ich pobliżu wywiesza się w widocznym miejscu instrukcję bezpiecznej obsługi.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Ciepłe  posiłki podaje się dzieciom w salach . Pomieszczenia te umożliwiają bezpieczne i higieniczne spożywanie posiłków.</w:t>
      </w:r>
    </w:p>
    <w:p w:rsidR="00AA5202" w:rsidRDefault="00AA5202" w:rsidP="00AA5202">
      <w:pPr>
        <w:numPr>
          <w:ilvl w:val="1"/>
          <w:numId w:val="4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Dzieci mają dostęp do napojów w ciągu całego dnia.</w:t>
      </w:r>
    </w:p>
    <w:p w:rsidR="00AA5202" w:rsidRDefault="00AA5202" w:rsidP="00AA5202">
      <w:pPr>
        <w:shd w:val="clear" w:color="auto" w:fill="FFFFFF"/>
        <w:spacing w:line="276" w:lineRule="auto"/>
        <w:ind w:left="1440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4</w:t>
      </w:r>
    </w:p>
    <w:p w:rsidR="00AA5202" w:rsidRDefault="00AA5202" w:rsidP="00AA5202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Sale zajęć wietrzy się podczas pobytu dzieci w ogrodzie lub spaceru, a także pozostawia się w miarę możliwości okna otwarte podczas zajęć, szczególnie ruchowych.</w:t>
      </w:r>
    </w:p>
    <w:p w:rsidR="00AA5202" w:rsidRDefault="00AA5202" w:rsidP="00AA5202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Pomieszczenia, do których wzbroniony jest dostęp osobom nieuprawnionym, są odpowiednio oznakowane i zabezpieczone przed swobodnym do nich dostępem np.  magazyny, pomieszczenia techniczne.</w:t>
      </w:r>
    </w:p>
    <w:p w:rsidR="00AA5202" w:rsidRDefault="00AA5202" w:rsidP="00AA5202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W salach, w których odbywają się zajęcia, zapewnia się temperaturę co najmniej 18</w:t>
      </w:r>
      <w:r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</w:rPr>
        <w:t>C.</w:t>
      </w:r>
    </w:p>
    <w:p w:rsidR="00AA5202" w:rsidRDefault="00AA5202" w:rsidP="00AA5202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Jeżeli nie jest możliwe zapewnienie temperatury, o której mowa w ust. 1, dyrektor może zawiesić zajęcia na czas oznaczony, powiadamiając o tym organ prowadzący przedszkole.</w:t>
      </w:r>
    </w:p>
    <w:p w:rsidR="00AA5202" w:rsidRDefault="00AA5202" w:rsidP="00AA5202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Dyrektor za zgodą organu prowadzącego może zawiesić zajęcia na czas oznaczony jeżeli temperatura zewnętrzna mierzona o godz. 21 w dwóch kolejnych dniach poprzedzających zawieszenie zajęć wynosi –15°C lub jest niższa, albo jeżeli na terenie przedszkola nastąpiły zdarzenia, które mogą zagrozić zdrowiu dzieci.</w:t>
      </w:r>
    </w:p>
    <w:p w:rsidR="00AA5202" w:rsidRDefault="00AA5202" w:rsidP="00AA5202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O zawieszeniu zajęć w przedszkolu z powodów, o których mowa w ust. 5, dyrektor przedszkola lub organ prowadzący przedszkole powiadamia Kuratora oświaty.</w:t>
      </w:r>
    </w:p>
    <w:p w:rsidR="00AA5202" w:rsidRPr="00795BD0" w:rsidRDefault="00AA5202" w:rsidP="00795BD0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Jeżeli sale, w których mają być prowadzone zajęcia, lub stan znajdującego się w nich wyposażenia zagraża bezpieczeństwu, nauczyciel nie może rozpocząć zajęć.</w:t>
      </w:r>
    </w:p>
    <w:p w:rsidR="00AA5202" w:rsidRDefault="00AA5202" w:rsidP="00AA5202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5</w:t>
      </w:r>
    </w:p>
    <w:p w:rsidR="00AA5202" w:rsidRDefault="00AA5202" w:rsidP="00AA5202">
      <w:pPr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pacing w:line="276" w:lineRule="auto"/>
        <w:ind w:right="368" w:firstLine="414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zagrożenie bezpieczeństwa pojawi się w czasie zajęć, nauczyciel niezwłocznie je 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przerywa i wyprowadza dzieci z sali.</w:t>
      </w:r>
    </w:p>
    <w:p w:rsidR="00AA5202" w:rsidRDefault="00AA5202" w:rsidP="00AA5202">
      <w:pPr>
        <w:numPr>
          <w:ilvl w:val="0"/>
          <w:numId w:val="6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Na terenie budynku  przedszkola  znajdują się oznakowane apteczki zaopatrzone w środki niezbędne do udzielania pierwszej pomocy i instrukcje o zasadach udzielania tej pomocy.</w:t>
      </w:r>
    </w:p>
    <w:p w:rsidR="00AA5202" w:rsidRDefault="00AA5202" w:rsidP="00AA5202">
      <w:pPr>
        <w:numPr>
          <w:ilvl w:val="0"/>
          <w:numId w:val="6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Prace użyteczne na rzecz przedszkola lub środowiska z udziałem dzieci np. sprzątanie może mieć miejsce, jeśli zostaną wyposażone w odpowiedni sprzęt oraz środki ochrony osobistej np. rękawice.</w:t>
      </w:r>
    </w:p>
    <w:p w:rsidR="00AA5202" w:rsidRDefault="00AA5202" w:rsidP="00AA5202">
      <w:pPr>
        <w:numPr>
          <w:ilvl w:val="0"/>
          <w:numId w:val="6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Wszyscy nauczyciele oraz pracownicy niepedagogiczni przedszkola podlegają przeszkoleniu w zakresie udzielania pierwszej pomocy. </w:t>
      </w:r>
    </w:p>
    <w:p w:rsidR="00AA5202" w:rsidRDefault="00AA5202" w:rsidP="00AA5202">
      <w:pPr>
        <w:numPr>
          <w:ilvl w:val="0"/>
          <w:numId w:val="6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Dyrektor przedszkola organizuje wstępne i okresowe szkolenie w zakresie bezpieczeństwa i higieny pracy dla wszystkich pracowników zgodnie z odrębnymi przepisami.</w:t>
      </w:r>
    </w:p>
    <w:p w:rsidR="00AA5202" w:rsidRDefault="00AA5202" w:rsidP="00AA5202">
      <w:pPr>
        <w:numPr>
          <w:ilvl w:val="0"/>
          <w:numId w:val="6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Dyrektor odpowiada za wdrażanie i przestrzeganie przepisów i procedur w zakresie bezpieczeństwa w przedszkolu jako pracodawca i w ramach nadzoru pedagogicznego.</w:t>
      </w:r>
    </w:p>
    <w:p w:rsidR="00AA5202" w:rsidRDefault="00AA5202" w:rsidP="00AA5202">
      <w:pPr>
        <w:numPr>
          <w:ilvl w:val="0"/>
          <w:numId w:val="6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Nauczyciele i inni pracownicy przedszkola mają obowiązek przestrzegać przepisy i procedury w zakresie bezpieczeństwa w przedszkolu. </w:t>
      </w:r>
    </w:p>
    <w:p w:rsidR="00AA5202" w:rsidRDefault="00AA5202" w:rsidP="00AA5202">
      <w:pPr>
        <w:shd w:val="clear" w:color="auto" w:fill="FFFFFF"/>
        <w:spacing w:line="276" w:lineRule="auto"/>
        <w:ind w:left="1418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2</w:t>
      </w:r>
    </w:p>
    <w:p w:rsidR="00AA5202" w:rsidRDefault="00AA5202" w:rsidP="00AA5202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8DB3E2"/>
        <w:spacing w:line="276" w:lineRule="auto"/>
        <w:ind w:left="1134" w:right="368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KONTROLE  TECHNICZNE</w:t>
      </w:r>
    </w:p>
    <w:p w:rsidR="00AA5202" w:rsidRDefault="00AA5202" w:rsidP="00AA5202">
      <w:p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6</w:t>
      </w:r>
    </w:p>
    <w:p w:rsidR="00AA5202" w:rsidRDefault="00AA5202" w:rsidP="00AA5202">
      <w:pPr>
        <w:numPr>
          <w:ilvl w:val="0"/>
          <w:numId w:val="7"/>
        </w:numPr>
        <w:shd w:val="clear" w:color="auto" w:fill="FFFFFF"/>
        <w:spacing w:line="276" w:lineRule="auto"/>
        <w:ind w:left="1134" w:right="368" w:firstLine="0"/>
        <w:rPr>
          <w:rFonts w:ascii="Calibri" w:hAnsi="Calibri" w:cs="Calibri"/>
        </w:rPr>
      </w:pPr>
      <w:r>
        <w:rPr>
          <w:rFonts w:ascii="Calibri" w:hAnsi="Calibri" w:cs="Calibri"/>
        </w:rPr>
        <w:t>Przynajmniej raz w roku dyrektor dokonuje kontroli budynku i ogrodu przedszkolnego pod kątem zapewnienia bezpiecznych i higienicznych warunków korzystania z placówki, szczególnie jeśli przerwa w funkcjonowaniu przedszkola wynosi co najmniej 2 tygodnie.</w:t>
      </w:r>
    </w:p>
    <w:p w:rsidR="00AA5202" w:rsidRDefault="00AA5202" w:rsidP="00AA5202">
      <w:pPr>
        <w:numPr>
          <w:ilvl w:val="0"/>
          <w:numId w:val="7"/>
        </w:numPr>
        <w:shd w:val="clear" w:color="auto" w:fill="FFFFFF"/>
        <w:spacing w:line="276" w:lineRule="auto"/>
        <w:ind w:left="1134" w:right="36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powinien sprawdzić przede wszystkim: 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stan zewnętrzny budynku – elewacja, dach, rynny, gzymsy, kominy, schody wejściowe, barierki, oświetlenie nad wyjściami ewakuacyjnymi;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korytarze, schody – ewentualne ubytki, balustrady, oznaczenia dróg ewakuacyjnych, umocowanie chodników;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sale pobytu dzieci – wyposażenie i  zabawki, oświetlenie, dostosowanie sprzętu do wzrostu dzieci , ogrzewanie - osłonięcia kaloryferów; 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sale zajęć ruchowych – sprzęt; 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łazienki  - stan urządzeń; 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magazyny; 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oświetlenie; </w:t>
      </w:r>
    </w:p>
    <w:p w:rsidR="00AA5202" w:rsidRDefault="00AA5202" w:rsidP="00AA5202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instalacje elektryczną, wentylacyjną, wodno-kanalizacyjną, zabezpieczenie przeciwpożarowe;</w:t>
      </w:r>
    </w:p>
    <w:p w:rsidR="00AA5202" w:rsidRPr="00795BD0" w:rsidRDefault="00AA5202" w:rsidP="00795BD0">
      <w:pPr>
        <w:numPr>
          <w:ilvl w:val="0"/>
          <w:numId w:val="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urządzenia na placu zabaw.</w:t>
      </w:r>
    </w:p>
    <w:p w:rsidR="00AA5202" w:rsidRDefault="00AA5202" w:rsidP="00AA5202">
      <w:pPr>
        <w:numPr>
          <w:ilvl w:val="0"/>
          <w:numId w:val="7"/>
        </w:numPr>
        <w:shd w:val="clear" w:color="auto" w:fill="FFFFFF"/>
        <w:spacing w:line="276" w:lineRule="auto"/>
        <w:ind w:left="1134" w:right="368" w:firstLine="0"/>
        <w:rPr>
          <w:rFonts w:ascii="Calibri" w:hAnsi="Calibri" w:cs="Calibri"/>
        </w:rPr>
      </w:pPr>
      <w:r>
        <w:rPr>
          <w:rFonts w:ascii="Calibri" w:hAnsi="Calibri" w:cs="Calibri"/>
        </w:rPr>
        <w:t>Po przeprowadzeniu kontroli sporządza się protokół, który  przekazuje się do organu prowadzącego przedszkole.</w:t>
      </w:r>
    </w:p>
    <w:p w:rsidR="00AA5202" w:rsidRDefault="00AA5202" w:rsidP="00AA5202">
      <w:pPr>
        <w:numPr>
          <w:ilvl w:val="0"/>
          <w:numId w:val="7"/>
        </w:numPr>
        <w:shd w:val="clear" w:color="auto" w:fill="FFFFFF"/>
        <w:spacing w:line="276" w:lineRule="auto"/>
        <w:ind w:left="1134" w:right="368" w:firstLine="0"/>
        <w:rPr>
          <w:rFonts w:ascii="Calibri" w:hAnsi="Calibri" w:cs="Calibri"/>
        </w:rPr>
      </w:pPr>
      <w:r>
        <w:rPr>
          <w:rFonts w:ascii="Calibri" w:hAnsi="Calibri" w:cs="Calibri"/>
        </w:rPr>
        <w:t>Terminy wymaganych kontroli specjalistycznych instalacji:</w:t>
      </w:r>
    </w:p>
    <w:p w:rsidR="00AA5202" w:rsidRDefault="00AA5202" w:rsidP="00AA5202">
      <w:pPr>
        <w:numPr>
          <w:ilvl w:val="0"/>
          <w:numId w:val="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Odgromowa – nie rzadziej niż raz na 5 lat;</w:t>
      </w:r>
    </w:p>
    <w:p w:rsidR="00AA5202" w:rsidRDefault="00AA5202" w:rsidP="00AA5202">
      <w:pPr>
        <w:numPr>
          <w:ilvl w:val="0"/>
          <w:numId w:val="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Elektryczna – raz  w roku;</w:t>
      </w:r>
    </w:p>
    <w:p w:rsidR="00AA5202" w:rsidRDefault="00AA5202" w:rsidP="00AA5202">
      <w:pPr>
        <w:numPr>
          <w:ilvl w:val="0"/>
          <w:numId w:val="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Gaśnice – zgodnie z zaleceniem producenta;</w:t>
      </w:r>
    </w:p>
    <w:p w:rsidR="00AA5202" w:rsidRDefault="00AA5202" w:rsidP="00AA5202">
      <w:pPr>
        <w:numPr>
          <w:ilvl w:val="0"/>
          <w:numId w:val="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Gazowa – raz w roku.</w:t>
      </w:r>
    </w:p>
    <w:p w:rsidR="00AA5202" w:rsidRDefault="00AA5202" w:rsidP="00AA5202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3</w:t>
      </w:r>
    </w:p>
    <w:p w:rsidR="00AA5202" w:rsidRDefault="00AA5202" w:rsidP="00AA5202">
      <w:p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</w:p>
    <w:p w:rsidR="00AA5202" w:rsidRDefault="00AA5202" w:rsidP="00AA5202">
      <w:pPr>
        <w:shd w:val="clear" w:color="auto" w:fill="8DB3E2"/>
        <w:spacing w:line="276" w:lineRule="auto"/>
        <w:ind w:left="1134" w:right="368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ORGANIZACJA PRACY</w:t>
      </w:r>
    </w:p>
    <w:p w:rsidR="00AA5202" w:rsidRDefault="00AA5202" w:rsidP="00AA5202">
      <w:pPr>
        <w:shd w:val="clear" w:color="auto" w:fill="FFFFFF"/>
        <w:spacing w:line="276" w:lineRule="auto"/>
        <w:ind w:right="368"/>
        <w:jc w:val="center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7</w:t>
      </w:r>
    </w:p>
    <w:p w:rsidR="00AA5202" w:rsidRDefault="00AA5202" w:rsidP="00AA5202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:rsidR="00C05ECD" w:rsidRDefault="00AA5202" w:rsidP="00C05ECD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426" w:right="425" w:firstLine="0"/>
        <w:jc w:val="both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Praca wychowawczo-dydaktyczna i opiekuńcza prowadzona jest na podstawie programów wychowania przedszkolnego zawierających aktualna podstawę programową wychowania </w:t>
      </w:r>
      <w:r w:rsidR="00795BD0">
        <w:rPr>
          <w:rFonts w:cs="Calibri"/>
          <w:color w:val="000000"/>
          <w:sz w:val="24"/>
          <w:szCs w:val="24"/>
        </w:rPr>
        <w:t>przedszkolnego dopuszczonych przez dyrektora i wpisanych do przedszkolnego zestawu programów.</w:t>
      </w:r>
    </w:p>
    <w:p w:rsidR="00AA5202" w:rsidRDefault="00AA5202" w:rsidP="00C05ECD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426" w:right="425" w:firstLine="0"/>
        <w:jc w:val="both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AA5202" w:rsidRDefault="00AA5202" w:rsidP="00795BD0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426" w:right="425" w:firstLine="0"/>
        <w:jc w:val="both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Na podstawie ramowego rozkładu dnia nau</w:t>
      </w:r>
      <w:r w:rsidR="00795BD0">
        <w:rPr>
          <w:rFonts w:cs="Calibri"/>
          <w:sz w:val="24"/>
          <w:szCs w:val="24"/>
        </w:rPr>
        <w:t xml:space="preserve">czyciel lub nauczyciele, którym </w:t>
      </w:r>
      <w:r>
        <w:rPr>
          <w:rFonts w:cs="Calibri"/>
          <w:sz w:val="24"/>
          <w:szCs w:val="24"/>
        </w:rPr>
        <w:t>powierzono opiekę nad danym oddziałem, ustalają dla tego oddziału szczegółowy rozkład dnia, z uwzględnieniem potrzeb i zainteresowań dzieci.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§  8</w:t>
      </w:r>
    </w:p>
    <w:p w:rsidR="00AA5202" w:rsidRDefault="00AA5202" w:rsidP="00C05EC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hanging="294"/>
        <w:jc w:val="both"/>
        <w:textAlignment w:val="baseline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Formami pracy w przedszkolu są:</w:t>
      </w:r>
    </w:p>
    <w:p w:rsidR="00AA5202" w:rsidRDefault="00AA5202" w:rsidP="00AA520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1134" w:firstLine="284"/>
        <w:jc w:val="both"/>
        <w:textAlignment w:val="baseline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Zajęcia i zabawy dowolne;</w:t>
      </w:r>
    </w:p>
    <w:p w:rsidR="00AA5202" w:rsidRDefault="00AA5202" w:rsidP="00AA520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1134" w:firstLine="284"/>
        <w:jc w:val="both"/>
        <w:textAlignment w:val="baseline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Zajęcia obowiązkowe;</w:t>
      </w:r>
    </w:p>
    <w:p w:rsidR="00AA5202" w:rsidRPr="00795BD0" w:rsidRDefault="00AA5202" w:rsidP="00795BD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5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codzienne zajęcia o charakterze dydaktyczno-wychowawczym zaplanowane i </w:t>
      </w:r>
      <w:r w:rsidRPr="00795BD0">
        <w:rPr>
          <w:rFonts w:asciiTheme="minorHAnsi" w:hAnsiTheme="minorHAnsi" w:cs="Calibri"/>
        </w:rPr>
        <w:t>kierowane przez nauczyciela,</w:t>
      </w:r>
    </w:p>
    <w:p w:rsidR="00AA5202" w:rsidRDefault="00AA5202" w:rsidP="00AA520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18" w:firstLine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czynności samoobsługowe i prace użyteczne dzieci,</w:t>
      </w:r>
    </w:p>
    <w:p w:rsidR="00AA5202" w:rsidRDefault="00AA5202" w:rsidP="00AA520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18" w:firstLine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spacery,</w:t>
      </w:r>
    </w:p>
    <w:p w:rsidR="00AA5202" w:rsidRDefault="00AA5202" w:rsidP="00AA520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985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wycieczki,</w:t>
      </w:r>
    </w:p>
    <w:p w:rsidR="00795BD0" w:rsidRDefault="00AA5202" w:rsidP="00795BD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18" w:firstLine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uroczystości przedszkolne.</w:t>
      </w:r>
    </w:p>
    <w:p w:rsidR="00AA5202" w:rsidRPr="00795BD0" w:rsidRDefault="00AA5202" w:rsidP="00795BD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18" w:firstLine="567"/>
        <w:jc w:val="both"/>
        <w:rPr>
          <w:rFonts w:asciiTheme="minorHAnsi" w:hAnsiTheme="minorHAnsi" w:cs="Calibri"/>
        </w:rPr>
      </w:pPr>
      <w:r w:rsidRPr="00795BD0">
        <w:rPr>
          <w:rFonts w:asciiTheme="minorHAnsi" w:hAnsiTheme="minorHAnsi" w:cs="Calibri"/>
          <w:color w:val="000000"/>
        </w:rPr>
        <w:t>Sytuacje okolicznościowe;</w:t>
      </w:r>
    </w:p>
    <w:p w:rsidR="00AA5202" w:rsidRDefault="00AA5202" w:rsidP="00795BD0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Zajęcia dydaktyczno-wychowawcze planowane i kierowane przez nauczyciela są każdego dnia zróżnicowane i zakładają aktywność każdego dziecka odpowiednio do potrzeb i możliwości.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§  9</w:t>
      </w:r>
    </w:p>
    <w:p w:rsidR="00AA5202" w:rsidRDefault="00AA5202" w:rsidP="00AA5202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cs="Calibri"/>
          <w:color w:val="000000"/>
          <w:sz w:val="24"/>
          <w:szCs w:val="24"/>
        </w:rPr>
      </w:pPr>
    </w:p>
    <w:p w:rsidR="00AA5202" w:rsidRDefault="00AA5202" w:rsidP="00AA520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1134" w:firstLine="0"/>
        <w:jc w:val="both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Godzina prowadzonych przez nauczyciela zajęć nauczania, wychowania i opieki w przedszkolu trwa 60 minut.</w:t>
      </w:r>
    </w:p>
    <w:p w:rsidR="00AA5202" w:rsidRDefault="00AA5202" w:rsidP="00AA520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1134" w:firstLine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Czas prowadzonych w przedszkolu zajęć powinien być dostosowany do możliwości rozwojowych dzieci, z tym że czas prowadzonych w przedszkolu zajęć dydaktycznych, zajęć religii, zajęć dodatkowych i zajęć rewalidacyjnych powinien wynosić:</w:t>
      </w:r>
    </w:p>
    <w:p w:rsidR="00AA5202" w:rsidRDefault="00AA5202" w:rsidP="00AA520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134" w:firstLine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dziećmi w wieku 3–4 lat – około 15 minut;</w:t>
      </w:r>
    </w:p>
    <w:p w:rsidR="00AA5202" w:rsidRDefault="00AA5202" w:rsidP="00AA520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134" w:firstLine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 dziećmi w wieku 5–6 lat – około 30 minut.</w:t>
      </w:r>
    </w:p>
    <w:p w:rsidR="00AA5202" w:rsidRDefault="00AA5202" w:rsidP="00AA5202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1134" w:firstLine="0"/>
        <w:textAlignment w:val="baseline"/>
        <w:rPr>
          <w:rFonts w:cs="Calibri"/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Czas trwania zajęć w zakresie form pomocy psychologiczno-pedagogicznej to 45 minut. Prowadzenie tych zajęć może być w czasie dłuższym lub krótszym odpowiednio do potrzeb i możliwości dzieci. </w:t>
      </w:r>
    </w:p>
    <w:p w:rsidR="00AA5202" w:rsidRDefault="00AA5202" w:rsidP="00AA5202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1134" w:firstLine="0"/>
        <w:textAlignment w:val="baseline"/>
        <w:rPr>
          <w:rFonts w:cs="Calibri"/>
          <w:b/>
          <w:bCs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dokumentowania zajęć prowadzonych w przedszkolu określają odrębne przepisy. </w:t>
      </w:r>
    </w:p>
    <w:p w:rsidR="00AA5202" w:rsidRDefault="00AA5202" w:rsidP="00AA5202">
      <w:pPr>
        <w:pStyle w:val="Akapitzlist"/>
        <w:suppressAutoHyphens/>
        <w:autoSpaceDN w:val="0"/>
        <w:spacing w:after="0"/>
        <w:ind w:left="1134"/>
        <w:jc w:val="center"/>
        <w:textAlignment w:val="baseline"/>
        <w:rPr>
          <w:rFonts w:cs="Calibri"/>
          <w:b/>
          <w:color w:val="000000"/>
          <w:sz w:val="24"/>
          <w:szCs w:val="24"/>
        </w:rPr>
      </w:pPr>
    </w:p>
    <w:p w:rsidR="00AA5202" w:rsidRDefault="00AA5202" w:rsidP="00AA5202">
      <w:pPr>
        <w:pStyle w:val="Akapitzlist"/>
        <w:suppressAutoHyphens/>
        <w:autoSpaceDN w:val="0"/>
        <w:spacing w:after="0"/>
        <w:ind w:left="1134"/>
        <w:jc w:val="center"/>
        <w:textAlignment w:val="baseline"/>
        <w:rPr>
          <w:rFonts w:cs="Calibri"/>
          <w:b/>
          <w:color w:val="000000"/>
          <w:sz w:val="24"/>
          <w:szCs w:val="24"/>
        </w:rPr>
      </w:pPr>
    </w:p>
    <w:p w:rsidR="00AA5202" w:rsidRDefault="00AA5202" w:rsidP="00AA5202">
      <w:pPr>
        <w:pStyle w:val="Akapitzlist"/>
        <w:suppressAutoHyphens/>
        <w:autoSpaceDN w:val="0"/>
        <w:spacing w:after="0"/>
        <w:ind w:left="1134"/>
        <w:jc w:val="center"/>
        <w:textAlignment w:val="baseline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Rozdział 4</w:t>
      </w:r>
    </w:p>
    <w:p w:rsidR="00AA5202" w:rsidRDefault="00AA5202" w:rsidP="00AA5202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8DB3E2"/>
        <w:spacing w:line="276" w:lineRule="auto"/>
        <w:ind w:left="567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WYCHOWANIE FIZYCZNE, SPORT I TURYSTYKA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10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przedszkolu codziennie prowadzi się ćwiczenia poranne, co najmniej 2 razy w tygodniu zestawy zabaw ruchowych , pojedyncze zabawy ruchowe w ciągu dnia, codzienne spacery i zabawy na świeżym powietrzu.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Stopień trudności i intensywności ćwiczeń dostosowuje się do wieku dzieci i ich sprawności fizycznej.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Dziecko skarżące się na dolegliwości zdrowotne nie bierze udziału w zajęciach ruchowych, o czym należy poinformować rodziców (prawnych opiekunów).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Ćwiczenia i zabawy ruchowe prowadzone są z zastosowaniem metod i urządzeń zapewniających pełne bezpieczeństwo dzieci.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Bramki i kosze do gry oraz inne urządzenia, których przemieszczenie się może stanowić zagrożenie dla zdrowia dzieci, są mocowane na stałe.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Stan techniczny urządzeń oraz sprzętu gimnastycznego sprawdza się przed każdymi zajęciami.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Nauczyciele zapoznają dzieci z zasadami bezpiecznego wykonywania ćwiczeń ( w tym pokaz sposobu wykonania) oraz uczestniczenia w grach i zabawach.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Podczas pobytu na placu zabaw, dzieci mogą wejść na sprzęt terenowy tylko wtedy, jeśli obok czuwa i asekuruje dziecko nauczyciel lub inna osoba wspomagająca w opiece nad dziećmi.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Podczas pobytu na placu zabaw furtka wejściowa jest zamknięta w sposób uniemożliwiający dziecku wyjście na zewnętrz. </w:t>
      </w:r>
    </w:p>
    <w:p w:rsidR="00AA5202" w:rsidRDefault="00AA5202" w:rsidP="00FC31DC">
      <w:pPr>
        <w:shd w:val="clear" w:color="auto" w:fill="FFFFFF"/>
        <w:tabs>
          <w:tab w:val="left" w:pos="1560"/>
        </w:tabs>
        <w:spacing w:line="276" w:lineRule="auto"/>
        <w:ind w:left="1134" w:right="368"/>
        <w:jc w:val="both"/>
        <w:rPr>
          <w:rFonts w:ascii="Calibri" w:hAnsi="Calibri" w:cs="Calibri"/>
        </w:rPr>
      </w:pPr>
    </w:p>
    <w:p w:rsidR="00AA5202" w:rsidRDefault="00AA5202" w:rsidP="00FC31DC">
      <w:pPr>
        <w:shd w:val="clear" w:color="auto" w:fill="FFFFFF"/>
        <w:tabs>
          <w:tab w:val="left" w:pos="1560"/>
        </w:tabs>
        <w:spacing w:line="276" w:lineRule="auto"/>
        <w:ind w:left="1134" w:right="368"/>
        <w:jc w:val="both"/>
        <w:rPr>
          <w:rFonts w:ascii="Calibri" w:hAnsi="Calibri" w:cs="Calibri"/>
        </w:rPr>
      </w:pPr>
    </w:p>
    <w:p w:rsidR="00AA5202" w:rsidRDefault="00AA5202" w:rsidP="00FC31DC">
      <w:pPr>
        <w:shd w:val="clear" w:color="auto" w:fill="FFFFFF"/>
        <w:tabs>
          <w:tab w:val="left" w:pos="1560"/>
        </w:tabs>
        <w:spacing w:line="276" w:lineRule="auto"/>
        <w:ind w:left="1134" w:right="368"/>
        <w:jc w:val="both"/>
        <w:rPr>
          <w:rFonts w:ascii="Calibri" w:hAnsi="Calibri" w:cs="Calibri"/>
        </w:rPr>
      </w:pPr>
    </w:p>
    <w:p w:rsidR="00AA5202" w:rsidRDefault="00AA5202" w:rsidP="00FC31DC">
      <w:pPr>
        <w:shd w:val="clear" w:color="auto" w:fill="FFFFFF"/>
        <w:tabs>
          <w:tab w:val="left" w:pos="1560"/>
        </w:tabs>
        <w:spacing w:line="276" w:lineRule="auto"/>
        <w:ind w:left="1134" w:right="368"/>
        <w:jc w:val="both"/>
        <w:rPr>
          <w:rFonts w:ascii="Calibri" w:hAnsi="Calibri" w:cs="Calibri"/>
        </w:rPr>
      </w:pP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  <w:tab w:val="left" w:pos="1560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przedszkola lub upoważniona osoba prowadzi rejestr wyjść grupowych poza teren przedszkola - załącznik nr 1.</w:t>
      </w:r>
    </w:p>
    <w:p w:rsidR="00AA5202" w:rsidRDefault="00AA5202" w:rsidP="00FC31DC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  <w:tab w:val="left" w:pos="1560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rejestru wpisuje się wszystkie wyjścia z dziećmi poza teren przedszkola, dla których nie założono karty wycieczki, w tym spacery i krótkie, piesze wycieczki realizowane w ramach zajęć dydaktycznych na potrzeby tematu kompleksowego lub projektu np. na pocztę, do parku, do biblioteki.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rPr>
          <w:rFonts w:ascii="Calibri" w:hAnsi="Calibri" w:cs="Calibri"/>
          <w:color w:val="FF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11</w:t>
      </w:r>
    </w:p>
    <w:p w:rsidR="00AA5202" w:rsidRDefault="00AA5202" w:rsidP="00FC31DC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Ilość osób opiekujących się grupą podczas pobytu na placu zabaw lub podczas wyjść poza teren przedszkola, innych niż wycieczka odnotowana w karcie wycieczki to nie mniej niż 1 osoba na 15 dzieci.</w:t>
      </w:r>
    </w:p>
    <w:p w:rsidR="00AA5202" w:rsidRDefault="00AA5202" w:rsidP="00FC31DC">
      <w:pPr>
        <w:numPr>
          <w:ilvl w:val="0"/>
          <w:numId w:val="17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wyjściem z budynku przedszkola oraz po powrocie nauczyciel przelicza dzieci.</w:t>
      </w:r>
    </w:p>
    <w:p w:rsidR="00AA5202" w:rsidRDefault="00AA5202" w:rsidP="00FC31DC">
      <w:pPr>
        <w:numPr>
          <w:ilvl w:val="0"/>
          <w:numId w:val="17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miejsce, w którym mają być prowadzone zajęcia, lub stan znajdujących się w nim urządzeń technicznych może stwarzać zagrożenie dla bezpieczeństwa dzieci,    nauczyciel  obowiązany jest nie dopuścić do zajęć lub przerwać je, wyprowadzając  dzieci z miejsca  zagrożenia  oraz powiadomić o tym niezwłocznie dyrektora.   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12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Przedszkole może organizować krajoznawstwo i turystykę, których celem jest:</w:t>
      </w:r>
    </w:p>
    <w:p w:rsidR="00AA5202" w:rsidRDefault="00AA5202" w:rsidP="00FC31DC">
      <w:pPr>
        <w:numPr>
          <w:ilvl w:val="0"/>
          <w:numId w:val="19"/>
        </w:numPr>
        <w:autoSpaceDE w:val="0"/>
        <w:autoSpaceDN w:val="0"/>
        <w:adjustRightInd w:val="0"/>
        <w:ind w:left="1843" w:hanging="283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poznawanie kraju, jego środowiska przyrodniczego, tradycji, zabytków kultury i historii;</w:t>
      </w:r>
    </w:p>
    <w:p w:rsidR="00AA5202" w:rsidRDefault="00AA5202" w:rsidP="00FC31DC">
      <w:pPr>
        <w:numPr>
          <w:ilvl w:val="0"/>
          <w:numId w:val="19"/>
        </w:numPr>
        <w:autoSpaceDE w:val="0"/>
        <w:autoSpaceDN w:val="0"/>
        <w:adjustRightInd w:val="0"/>
        <w:ind w:left="1843" w:hanging="283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poszerzanie wiedzy z różnych dziedzin życia społecznego, gospodarczego i kulturalnego;</w:t>
      </w:r>
    </w:p>
    <w:p w:rsidR="00AA5202" w:rsidRDefault="00AA5202" w:rsidP="00FC31DC">
      <w:pPr>
        <w:numPr>
          <w:ilvl w:val="0"/>
          <w:numId w:val="19"/>
        </w:numPr>
        <w:autoSpaceDE w:val="0"/>
        <w:autoSpaceDN w:val="0"/>
        <w:adjustRightInd w:val="0"/>
        <w:ind w:left="1843" w:hanging="283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wspomaganie rodziny i przedszkola w procesie wychowania;</w:t>
      </w:r>
    </w:p>
    <w:p w:rsidR="00AA5202" w:rsidRDefault="00AA5202" w:rsidP="00FC31DC">
      <w:pPr>
        <w:numPr>
          <w:ilvl w:val="0"/>
          <w:numId w:val="19"/>
        </w:numPr>
        <w:autoSpaceDE w:val="0"/>
        <w:autoSpaceDN w:val="0"/>
        <w:adjustRightInd w:val="0"/>
        <w:ind w:left="1843" w:hanging="283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upowszechnianie wśród u dzieci zasad ochrony środowiska naturalnego oraz wiedzy o składnikach i funkcjonowaniu rodzimego środowiska przyrodniczego, a także umiejętności korzystania z zasobów przyrody;</w:t>
      </w:r>
    </w:p>
    <w:p w:rsidR="00AA5202" w:rsidRDefault="00AA5202" w:rsidP="00FC31DC">
      <w:pPr>
        <w:numPr>
          <w:ilvl w:val="0"/>
          <w:numId w:val="19"/>
        </w:numPr>
        <w:autoSpaceDE w:val="0"/>
        <w:autoSpaceDN w:val="0"/>
        <w:adjustRightInd w:val="0"/>
        <w:ind w:left="1843" w:hanging="283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upowszechnianie zdrowego stylu życia i aktywności fizycznej oraz podnoszenie sprawności fizycznej;</w:t>
      </w:r>
    </w:p>
    <w:p w:rsidR="00AA5202" w:rsidRDefault="00AA5202" w:rsidP="00FC31DC">
      <w:pPr>
        <w:numPr>
          <w:ilvl w:val="0"/>
          <w:numId w:val="19"/>
        </w:numPr>
        <w:autoSpaceDE w:val="0"/>
        <w:autoSpaceDN w:val="0"/>
        <w:adjustRightInd w:val="0"/>
        <w:ind w:left="1843" w:hanging="283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poprawę stanu zdrowia dzieci pochodzących z terenów zagrożonych ekologicznie;</w:t>
      </w:r>
    </w:p>
    <w:p w:rsidR="00AA5202" w:rsidRDefault="00AA5202" w:rsidP="00FC31DC">
      <w:pPr>
        <w:numPr>
          <w:ilvl w:val="0"/>
          <w:numId w:val="19"/>
        </w:numPr>
        <w:autoSpaceDE w:val="0"/>
        <w:autoSpaceDN w:val="0"/>
        <w:adjustRightInd w:val="0"/>
        <w:ind w:left="1843" w:hanging="283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przeciwdziałanie zachowaniom ryzykownym, w szczególności w ramach profilaktyki uniwersalnej;</w:t>
      </w:r>
    </w:p>
    <w:p w:rsidR="00AA5202" w:rsidRDefault="00AA5202" w:rsidP="00FC31DC">
      <w:pPr>
        <w:numPr>
          <w:ilvl w:val="0"/>
          <w:numId w:val="19"/>
        </w:numPr>
        <w:shd w:val="clear" w:color="auto" w:fill="FFFFFF"/>
        <w:spacing w:line="276" w:lineRule="auto"/>
        <w:ind w:left="1843" w:right="368" w:hanging="283"/>
        <w:jc w:val="both"/>
        <w:rPr>
          <w:rFonts w:ascii="Calibri" w:hAnsi="Calibri" w:cs="Calibri"/>
        </w:rPr>
      </w:pPr>
      <w:r>
        <w:rPr>
          <w:rFonts w:ascii="Calibri" w:hAnsi="Calibri" w:cs="TimesNewRomanPSMT"/>
        </w:rPr>
        <w:t>poznawanie zasad bezpiecznego zachowania się w różnych sytuacjach.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Krajoznawstwo i turystyka może być organizowane w formie:</w:t>
      </w:r>
    </w:p>
    <w:p w:rsidR="00AA5202" w:rsidRDefault="00AA5202" w:rsidP="00FC31DC">
      <w:pPr>
        <w:numPr>
          <w:ilvl w:val="0"/>
          <w:numId w:val="20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wycieczek przedmiotowych  – związanych  z realizacją programu wychowania przedszkolnego;</w:t>
      </w:r>
    </w:p>
    <w:p w:rsidR="00AA5202" w:rsidRDefault="00AA5202" w:rsidP="00FC31DC">
      <w:pPr>
        <w:numPr>
          <w:ilvl w:val="0"/>
          <w:numId w:val="20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TimesNewRomanPSMT"/>
          <w:szCs w:val="20"/>
        </w:rPr>
        <w:t xml:space="preserve">krajoznawczo-turystycznych o charakterze interdyscyplinarnym, w których udział nie wymaga od dzieci przygotowania kondycyjnego i umiejętności posługiwania się specjalistycznym sprzętem, organizowanych w celu </w:t>
      </w:r>
      <w:proofErr w:type="spellStart"/>
      <w:r>
        <w:rPr>
          <w:rFonts w:ascii="Calibri" w:hAnsi="Calibri" w:cs="TimesNewRomanPSMT"/>
          <w:szCs w:val="20"/>
        </w:rPr>
        <w:t>nabywaniawiedzy</w:t>
      </w:r>
      <w:proofErr w:type="spellEnd"/>
      <w:r>
        <w:rPr>
          <w:rFonts w:ascii="Calibri" w:hAnsi="Calibri" w:cs="TimesNewRomanPSMT"/>
          <w:szCs w:val="20"/>
        </w:rPr>
        <w:t xml:space="preserve"> o </w:t>
      </w:r>
      <w:r>
        <w:rPr>
          <w:rFonts w:ascii="Calibri" w:hAnsi="Calibri" w:cs="TimesNewRomanPSMT"/>
        </w:rPr>
        <w:t>otaczającym środowisku i umiejętności zastosowania tej wiedzy w praktyce.</w:t>
      </w:r>
    </w:p>
    <w:p w:rsidR="00AA5202" w:rsidRPr="00FC31DC" w:rsidRDefault="00AA5202" w:rsidP="00FC31DC">
      <w:pPr>
        <w:numPr>
          <w:ilvl w:val="0"/>
          <w:numId w:val="18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284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lastRenderedPageBreak/>
        <w:t>Organizację i program wycieczki dostosowuje się do wieku, zainteresowań i potrzeb dzieci, ich stanu zdrowia, kondycji, sprawności fizycznej i umiejętności. Wycieczki mogą być jednodniowe, na terenie kraju.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left" w:pos="1134"/>
          <w:tab w:val="num" w:pos="1418"/>
        </w:tabs>
        <w:spacing w:line="276" w:lineRule="auto"/>
        <w:ind w:left="1418" w:right="36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Każdą wycieczkę wyjazdową i dłuższą pieszą lub krótką, ale do miejsc zbiorowego pobytu np. kino, teatr zgłasza się dyrektorowi  na druku „Karta wycieczki” – załącznik nr 2.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418"/>
        </w:tabs>
        <w:spacing w:line="276" w:lineRule="auto"/>
        <w:ind w:left="1418" w:right="368" w:hanging="284"/>
        <w:jc w:val="both"/>
        <w:rPr>
          <w:rFonts w:ascii="Calibri" w:hAnsi="Calibri" w:cs="Calibri"/>
          <w:sz w:val="32"/>
        </w:rPr>
      </w:pPr>
      <w:r>
        <w:rPr>
          <w:rFonts w:ascii="Calibri" w:hAnsi="Calibri" w:cs="TimesNewRomanPSMT"/>
          <w:szCs w:val="20"/>
        </w:rPr>
        <w:t xml:space="preserve">Do karty wycieczki dołącza się listę dzieci  biorących udział w wycieczce, zawierającą imię i nazwisko wychowanka </w:t>
      </w:r>
      <w:proofErr w:type="spellStart"/>
      <w:r>
        <w:rPr>
          <w:rFonts w:ascii="Calibri" w:hAnsi="Calibri" w:cs="TimesNewRomanPSMT"/>
          <w:szCs w:val="20"/>
        </w:rPr>
        <w:t>oraztelefon</w:t>
      </w:r>
      <w:proofErr w:type="spellEnd"/>
      <w:r>
        <w:rPr>
          <w:rFonts w:ascii="Calibri" w:hAnsi="Calibri" w:cs="TimesNewRomanPSMT"/>
          <w:szCs w:val="20"/>
        </w:rPr>
        <w:t xml:space="preserve"> rodzica lub rodziców dziecka. Listę dzieci podpisuje dyrektor przedszkola.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418"/>
        </w:tabs>
        <w:spacing w:line="276" w:lineRule="auto"/>
        <w:ind w:left="1418" w:right="368" w:hanging="284"/>
        <w:jc w:val="both"/>
        <w:rPr>
          <w:rFonts w:ascii="Calibri" w:hAnsi="Calibri" w:cs="Calibri"/>
          <w:sz w:val="40"/>
        </w:rPr>
      </w:pPr>
      <w:r>
        <w:rPr>
          <w:rFonts w:ascii="Calibri" w:hAnsi="Calibri" w:cs="TimesNewRomanPSMT"/>
          <w:szCs w:val="20"/>
        </w:rPr>
        <w:t>Zgodę na zorganizowanie wycieczki wyraża dyrektor przedszkola, zatwierdzając kartę wycieczki.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418"/>
        </w:tabs>
        <w:spacing w:line="276" w:lineRule="auto"/>
        <w:ind w:left="1418" w:right="36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Najpóźniej – trzy dni wcześniej o wycieczce powinni być powiadomieni rodzice dzieci. Rodzice każdorazowo na piśmie wyrażają zgodę na udział dziecka w wycieczce, </w:t>
      </w:r>
      <w:r>
        <w:rPr>
          <w:rFonts w:ascii="Calibri" w:hAnsi="Calibri" w:cs="Calibri"/>
          <w:u w:val="single"/>
        </w:rPr>
        <w:t>za wyjątkiem wycieczek pieszych - wyjść w celu realizacji  obowiązującego programu  np. na pocztę, do sklepu.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spacing w:line="276" w:lineRule="auto"/>
        <w:ind w:left="1418" w:right="36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przewożonych osób w autokarze nie może być większa niż liczba miejsc w dowodzie   rejestracyjnym pojazdu.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418"/>
        </w:tabs>
        <w:spacing w:line="276" w:lineRule="auto"/>
        <w:ind w:left="1418" w:right="36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wyznacza kierownika oraz opiekunów wycieczki spośród pracowników pedagogicznych przedszkola.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spacing w:line="276" w:lineRule="auto"/>
        <w:ind w:left="1560" w:right="368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 wycieczek oraz warunki, w jakich będą się one odbywać.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560"/>
        </w:tabs>
        <w:spacing w:line="276" w:lineRule="auto"/>
        <w:ind w:left="1560" w:right="368" w:hanging="426"/>
        <w:jc w:val="both"/>
        <w:rPr>
          <w:rFonts w:ascii="Calibri" w:hAnsi="Calibri" w:cs="Calibri"/>
        </w:rPr>
      </w:pPr>
      <w:r>
        <w:rPr>
          <w:rFonts w:ascii="Calibri" w:hAnsi="Calibri" w:cs="TimesNewRomanPSMT"/>
        </w:rPr>
        <w:t>Dyrektor przedszkola może wyznaczyć na kierownika wycieczki także inną niż pracownik</w:t>
      </w:r>
      <w:r w:rsidR="00FC31DC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>pedagogiczny przedszkola osobę pełnoletnią, która posiada przygotowanie odpowiednie do realizacji zadań kierownika wycieczki,</w:t>
      </w:r>
      <w:r w:rsidR="00FC31DC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>w tym zapewnienia bezpieczeństwa uczniom.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clear" w:pos="720"/>
          <w:tab w:val="num" w:pos="1560"/>
        </w:tabs>
        <w:spacing w:line="276" w:lineRule="auto"/>
        <w:ind w:left="1560" w:right="368" w:hanging="426"/>
        <w:jc w:val="both"/>
        <w:rPr>
          <w:rFonts w:ascii="Calibri" w:hAnsi="Calibri" w:cs="Calibri"/>
        </w:rPr>
      </w:pPr>
      <w:r>
        <w:rPr>
          <w:rFonts w:ascii="Calibri" w:hAnsi="Calibri" w:cs="TimesNewRomanPSMT"/>
        </w:rPr>
        <w:t>W zależności od celu i programu wycieczki opiekunem wycieczki może być także osoba niebędąca pracownikiem pedagogicznym przedszkola, wyznaczona przez dyrektora przedszkola.</w:t>
      </w:r>
    </w:p>
    <w:p w:rsidR="00AA5202" w:rsidRDefault="00AA5202" w:rsidP="00FC31DC">
      <w:pPr>
        <w:numPr>
          <w:ilvl w:val="0"/>
          <w:numId w:val="18"/>
        </w:numPr>
        <w:shd w:val="clear" w:color="auto" w:fill="FFFFFF"/>
        <w:tabs>
          <w:tab w:val="left" w:pos="1701"/>
        </w:tabs>
        <w:spacing w:line="276" w:lineRule="auto"/>
        <w:ind w:left="709" w:right="368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wycieczki w szczególności: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opracowuje program i regulamin wycieczki;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zapoznaje dzieci, rodziców i opiekunów wycieczki z programem i regulaminem wycieczki oraz informuje ich o celu i trasie wycieczki;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zapewnia warunki do pełnej realizacji programu wycieczki i przestrzegania jej regulaminu oraz sprawuje nadzór w tym zakresie;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zapoznaje dzieci i opiekunów wycieczki z zasadami bezpieczeństwa oraz zapewnia warunki do ich przestrzegania;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142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określa zadania opiekunów wycieczki w zakresie realizacji programu wycieczki oraz zapewnienia opieki i bezpieczeństwa dzieciom;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nadzoruje zaopatrzenie dzieci i opiekunów wycieczki w odpowiedni sprzęt, wyposażenie oraz apteczkę pierwszej pomocy;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organizuje i nadzoruje transport, wyżywienie dla dzieci i opiekunów wycieczki;</w:t>
      </w: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dokonuje podziału zadań wśród dzieci;</w:t>
      </w:r>
    </w:p>
    <w:p w:rsidR="00AA5202" w:rsidRPr="00FC31DC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dysponuje środkami finansowymi przeznaczonymi na organizację wycieczki;</w:t>
      </w:r>
    </w:p>
    <w:p w:rsidR="00AA5202" w:rsidRDefault="00AA5202" w:rsidP="00FC31DC">
      <w:pPr>
        <w:autoSpaceDE w:val="0"/>
        <w:autoSpaceDN w:val="0"/>
        <w:adjustRightInd w:val="0"/>
        <w:ind w:left="1418"/>
        <w:jc w:val="both"/>
        <w:rPr>
          <w:rFonts w:ascii="Calibri" w:hAnsi="Calibri" w:cs="TimesNewRomanPSMT"/>
        </w:rPr>
      </w:pPr>
    </w:p>
    <w:p w:rsidR="00AA5202" w:rsidRDefault="00AA5202" w:rsidP="00FC31DC">
      <w:pPr>
        <w:numPr>
          <w:ilvl w:val="0"/>
          <w:numId w:val="21"/>
        </w:numPr>
        <w:autoSpaceDE w:val="0"/>
        <w:autoSpaceDN w:val="0"/>
        <w:adjustRightInd w:val="0"/>
        <w:ind w:left="1418" w:firstLine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dokonuje podsumowania, oceny i rozliczenia finansowego wycieczki po jej zakończeniu i informuje o tym dyrektora przedszkola  i rodziców, w formie ustnej terminie 1 miesiąca od terminu wycieczki.</w:t>
      </w:r>
    </w:p>
    <w:p w:rsidR="00AA5202" w:rsidRDefault="00AA5202" w:rsidP="00AA5202">
      <w:pPr>
        <w:numPr>
          <w:ilvl w:val="0"/>
          <w:numId w:val="18"/>
        </w:numPr>
        <w:spacing w:before="100" w:beforeAutospacing="1" w:after="100" w:afterAutospacing="1" w:line="276" w:lineRule="auto"/>
        <w:ind w:firstLine="414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Opiekun w szczególności: </w:t>
      </w:r>
    </w:p>
    <w:p w:rsidR="00AA5202" w:rsidRDefault="00AA5202" w:rsidP="0082190A">
      <w:pPr>
        <w:numPr>
          <w:ilvl w:val="0"/>
          <w:numId w:val="2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sprawuje opiekę nad powierzonymi mu wychowankami;</w:t>
      </w:r>
    </w:p>
    <w:p w:rsidR="00AA5202" w:rsidRDefault="00AA5202" w:rsidP="0082190A">
      <w:pPr>
        <w:numPr>
          <w:ilvl w:val="0"/>
          <w:numId w:val="2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współdziała z kierownikiem wycieczki w zakresie realizacji programu wycieczki i przestrzegania jej regulaminu;</w:t>
      </w:r>
    </w:p>
    <w:p w:rsidR="00AA5202" w:rsidRDefault="00AA5202" w:rsidP="0082190A">
      <w:pPr>
        <w:numPr>
          <w:ilvl w:val="0"/>
          <w:numId w:val="2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sprawuje nadzór nad przestrzeganiem regulaminu wycieczki przez dzieci, ze szczególnym uwzględnieniem zasad bezpieczeństwa;</w:t>
      </w:r>
    </w:p>
    <w:p w:rsidR="00AA5202" w:rsidRDefault="00AA5202" w:rsidP="0082190A">
      <w:pPr>
        <w:numPr>
          <w:ilvl w:val="0"/>
          <w:numId w:val="2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nadzoruje wykonywanie zadań przydzielonych dzieciom;</w:t>
      </w:r>
    </w:p>
    <w:p w:rsidR="00AA5202" w:rsidRDefault="00AA5202" w:rsidP="0082190A">
      <w:pPr>
        <w:numPr>
          <w:ilvl w:val="0"/>
          <w:numId w:val="2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TimesNewRomanPSMT"/>
          <w:sz w:val="32"/>
          <w:szCs w:val="20"/>
        </w:rPr>
      </w:pPr>
      <w:r>
        <w:rPr>
          <w:rFonts w:ascii="Calibri" w:hAnsi="Calibri" w:cs="TimesNewRomanPSMT"/>
          <w:szCs w:val="20"/>
        </w:rPr>
        <w:t xml:space="preserve"> wykonuje inne zadania zlecone przez kierownika wycieczki.</w:t>
      </w:r>
    </w:p>
    <w:p w:rsidR="00AA5202" w:rsidRDefault="00AA5202" w:rsidP="0082190A">
      <w:pPr>
        <w:numPr>
          <w:ilvl w:val="0"/>
          <w:numId w:val="18"/>
        </w:numPr>
        <w:tabs>
          <w:tab w:val="clear" w:pos="720"/>
          <w:tab w:val="num" w:pos="1701"/>
        </w:tabs>
        <w:autoSpaceDE w:val="0"/>
        <w:autoSpaceDN w:val="0"/>
        <w:adjustRightInd w:val="0"/>
        <w:ind w:left="1560" w:hanging="426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Calibri"/>
        </w:rPr>
        <w:t xml:space="preserve">Opiekun wycieczki w szczególności sprawdza stan liczbowy dzieci przed wyruszeniem z każdego miejsca pobytu, przejazdu, zwiedzania oraz po przybyciu do punktu docelowego. </w:t>
      </w:r>
    </w:p>
    <w:p w:rsidR="00AA5202" w:rsidRDefault="00AA5202" w:rsidP="0082190A">
      <w:pPr>
        <w:numPr>
          <w:ilvl w:val="0"/>
          <w:numId w:val="18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 w:hanging="426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Calibri"/>
        </w:rPr>
        <w:t xml:space="preserve">Uczestnicy wycieczek podlegają dobrowolnemu (decyzja rodziców) ubezpieczeniu od następstw nieszczęśliwych wypadków. </w:t>
      </w:r>
    </w:p>
    <w:p w:rsidR="00AA5202" w:rsidRDefault="00AA5202" w:rsidP="0082190A">
      <w:pPr>
        <w:numPr>
          <w:ilvl w:val="0"/>
          <w:numId w:val="18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 w:hanging="426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Calibri"/>
          <w:szCs w:val="22"/>
        </w:rPr>
        <w:t>Rodzice dzieci mających problemy w czasie poruszania się pojazdami mechanicznymi zobowiązani są do przedłożenia instruktażu dotyczącego sprawowania opieki.</w:t>
      </w:r>
    </w:p>
    <w:p w:rsidR="00AA5202" w:rsidRDefault="00AA5202" w:rsidP="0082190A">
      <w:pPr>
        <w:numPr>
          <w:ilvl w:val="0"/>
          <w:numId w:val="18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 w:hanging="426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Calibri"/>
        </w:rPr>
        <w:t xml:space="preserve"> Kierownik wycieczki , za zgodą dyrektora przedszkola może pełnić także funkcje opiekuna wycieczki.</w:t>
      </w:r>
    </w:p>
    <w:p w:rsidR="00AA5202" w:rsidRDefault="00AA5202" w:rsidP="0082190A">
      <w:pPr>
        <w:numPr>
          <w:ilvl w:val="0"/>
          <w:numId w:val="18"/>
        </w:numPr>
        <w:tabs>
          <w:tab w:val="clear" w:pos="720"/>
          <w:tab w:val="num" w:pos="1560"/>
        </w:tabs>
        <w:autoSpaceDE w:val="0"/>
        <w:autoSpaceDN w:val="0"/>
        <w:adjustRightInd w:val="0"/>
        <w:ind w:firstLine="414"/>
        <w:jc w:val="both"/>
        <w:rPr>
          <w:rFonts w:ascii="Calibri" w:hAnsi="Calibri" w:cs="TimesNewRomanPSMT"/>
          <w:szCs w:val="20"/>
        </w:rPr>
      </w:pPr>
      <w:r>
        <w:rPr>
          <w:rFonts w:ascii="Calibri" w:hAnsi="Calibri" w:cs="Calibri"/>
        </w:rPr>
        <w:t>Niedopuszczalne jest realizowanie wycieczek podczas burzy, śnieżycy i gołoledzi.</w:t>
      </w:r>
    </w:p>
    <w:p w:rsidR="00AA5202" w:rsidRDefault="00AA5202" w:rsidP="00AA5202">
      <w:pPr>
        <w:pStyle w:val="NormalnyWeb"/>
        <w:spacing w:line="276" w:lineRule="auto"/>
        <w:ind w:left="113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5</w:t>
      </w:r>
    </w:p>
    <w:p w:rsidR="00AA5202" w:rsidRDefault="00AA5202" w:rsidP="00AA5202">
      <w:pPr>
        <w:shd w:val="clear" w:color="auto" w:fill="8DB3E2"/>
        <w:spacing w:line="276" w:lineRule="auto"/>
        <w:ind w:left="567" w:right="368" w:firstLine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ZASADY   SPRWOWANIA  OPIEKI </w:t>
      </w:r>
    </w:p>
    <w:p w:rsidR="00AA5202" w:rsidRDefault="00AA5202" w:rsidP="00AA5202">
      <w:pPr>
        <w:shd w:val="clear" w:color="auto" w:fill="8DB3E2"/>
        <w:spacing w:line="276" w:lineRule="auto"/>
        <w:ind w:left="567" w:right="368" w:firstLine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ORAZ PRZYPROWADZANIA I ODBIERANIA DZIECI Z PRZEDSZKOLA</w:t>
      </w:r>
    </w:p>
    <w:p w:rsidR="00AA5202" w:rsidRDefault="00AA5202" w:rsidP="00AA5202">
      <w:pPr>
        <w:suppressAutoHyphens/>
        <w:autoSpaceDN w:val="0"/>
        <w:spacing w:line="276" w:lineRule="auto"/>
        <w:ind w:left="1134" w:right="545"/>
        <w:textAlignment w:val="baseline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13</w:t>
      </w:r>
    </w:p>
    <w:p w:rsidR="00AA5202" w:rsidRDefault="00AA5202" w:rsidP="00AA5202">
      <w:pPr>
        <w:numPr>
          <w:ilvl w:val="0"/>
          <w:numId w:val="23"/>
        </w:numPr>
        <w:suppressAutoHyphens/>
        <w:autoSpaceDN w:val="0"/>
        <w:spacing w:line="276" w:lineRule="auto"/>
        <w:ind w:left="1134" w:right="545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Przedszkole zapewnia dzieciom opiekę i bezpieczeństwo fizyczne oraz psychiczne.</w:t>
      </w:r>
    </w:p>
    <w:p w:rsidR="00AA5202" w:rsidRDefault="00AA5202" w:rsidP="00AA5202">
      <w:pPr>
        <w:numPr>
          <w:ilvl w:val="0"/>
          <w:numId w:val="23"/>
        </w:numPr>
        <w:suppressAutoHyphens/>
        <w:autoSpaceDN w:val="0"/>
        <w:spacing w:line="276" w:lineRule="auto"/>
        <w:ind w:left="1134" w:right="545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Bezpieczeństwo psychiczne zapewnia się poprzez:</w:t>
      </w:r>
    </w:p>
    <w:p w:rsidR="00AA5202" w:rsidRDefault="00AA5202" w:rsidP="00AA5202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Ciepło, okazywanie jak ważne jest dziecko;</w:t>
      </w:r>
    </w:p>
    <w:p w:rsidR="00AA5202" w:rsidRDefault="00AA5202" w:rsidP="00AA5202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 xml:space="preserve">Okazywanie zaufania i aktywne słuchanie; </w:t>
      </w:r>
    </w:p>
    <w:p w:rsidR="00AA5202" w:rsidRDefault="00AA5202" w:rsidP="00AA5202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Poświęcanie dziecku jak najwięcej czasu;</w:t>
      </w:r>
    </w:p>
    <w:p w:rsidR="00AA5202" w:rsidRDefault="00AA5202" w:rsidP="00AA5202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Indywidualne postrzeganie jego potrzeb i możliwości;</w:t>
      </w:r>
    </w:p>
    <w:p w:rsidR="00AA5202" w:rsidRDefault="00AA5202" w:rsidP="00AA5202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Okazywanie wiary w możliwości, budowanie poczucia wartości;</w:t>
      </w:r>
    </w:p>
    <w:p w:rsidR="00AA5202" w:rsidRDefault="00AA5202" w:rsidP="00AA5202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Chwalenie, nagradzanie i docenianie dziecka za zaangażowanie się i wysiłek;</w:t>
      </w:r>
    </w:p>
    <w:p w:rsidR="00AA5202" w:rsidRDefault="00AA5202" w:rsidP="00AA5202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Zapewnienie dziecka, że może liczyć na wsparcie i pomoc w każdej sytuacji ;</w:t>
      </w:r>
    </w:p>
    <w:p w:rsidR="00AA5202" w:rsidRDefault="00AA5202" w:rsidP="0082190A">
      <w:pPr>
        <w:numPr>
          <w:ilvl w:val="0"/>
          <w:numId w:val="24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R</w:t>
      </w:r>
      <w:r>
        <w:rPr>
          <w:rFonts w:ascii="Calibri" w:hAnsi="Calibri" w:cs="Calibri"/>
        </w:rPr>
        <w:t>ówne prawa i obowiązki dla wszystkich dzieci;</w:t>
      </w:r>
    </w:p>
    <w:p w:rsidR="00AA5202" w:rsidRDefault="00AA5202" w:rsidP="00AA5202">
      <w:pPr>
        <w:numPr>
          <w:ilvl w:val="0"/>
          <w:numId w:val="23"/>
        </w:numPr>
        <w:suppressAutoHyphens/>
        <w:autoSpaceDN w:val="0"/>
        <w:spacing w:line="276" w:lineRule="auto"/>
        <w:ind w:left="1134" w:right="545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relacjach z dzieckiem ważna jest:</w:t>
      </w:r>
    </w:p>
    <w:p w:rsidR="00AA5202" w:rsidRDefault="00AA5202" w:rsidP="00AA5202">
      <w:pPr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 xml:space="preserve">Kontrolowana swoboda w działaniach i poznawaniu świata przez dziecko; </w:t>
      </w:r>
    </w:p>
    <w:p w:rsidR="00AA5202" w:rsidRDefault="00AA5202" w:rsidP="00AA5202">
      <w:pPr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Wiedza, co dziecko lubi, a czego nie lubi, co sprawia mu radość, a czego się boi ;</w:t>
      </w:r>
    </w:p>
    <w:p w:rsidR="00AA5202" w:rsidRDefault="00AA5202" w:rsidP="00AA5202">
      <w:pPr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Nie zmuszanie dziecka do niczego ;</w:t>
      </w:r>
    </w:p>
    <w:p w:rsidR="00AA5202" w:rsidRDefault="00AA5202" w:rsidP="00AA5202">
      <w:pPr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Nauka samodzielności;</w:t>
      </w:r>
    </w:p>
    <w:p w:rsidR="00AA5202" w:rsidRDefault="00AA5202" w:rsidP="0082190A">
      <w:pPr>
        <w:spacing w:line="276" w:lineRule="auto"/>
        <w:contextualSpacing/>
      </w:pPr>
    </w:p>
    <w:p w:rsidR="00AA5202" w:rsidRDefault="00AA5202" w:rsidP="00AA5202">
      <w:pPr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Prawa  i obowiązki dla dziecka ;</w:t>
      </w:r>
    </w:p>
    <w:p w:rsidR="00AA5202" w:rsidRDefault="00AA5202" w:rsidP="00AA5202">
      <w:pPr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 xml:space="preserve">Granice i jasne zasady; </w:t>
      </w:r>
    </w:p>
    <w:p w:rsidR="00AA5202" w:rsidRDefault="00AA5202" w:rsidP="00AA5202">
      <w:pPr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 xml:space="preserve">Konsekwencja. </w:t>
      </w:r>
    </w:p>
    <w:p w:rsidR="00AA5202" w:rsidRDefault="00AA5202" w:rsidP="00AA5202">
      <w:pPr>
        <w:tabs>
          <w:tab w:val="num" w:pos="1560"/>
        </w:tabs>
        <w:spacing w:line="276" w:lineRule="auto"/>
        <w:ind w:left="1560"/>
        <w:contextualSpacing/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14</w:t>
      </w:r>
    </w:p>
    <w:p w:rsidR="00AA5202" w:rsidRDefault="00AA5202" w:rsidP="00AA5202">
      <w:pPr>
        <w:numPr>
          <w:ilvl w:val="0"/>
          <w:numId w:val="26"/>
        </w:numPr>
        <w:suppressAutoHyphens/>
        <w:autoSpaceDN w:val="0"/>
        <w:spacing w:line="276" w:lineRule="auto"/>
        <w:ind w:right="545" w:hanging="153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celu zapewnienia pełnego bezpieczeństwa dzieciom przedszkole określa następujące zasady  postępowania, w tym zasady przyprowadzania i odbierania dzieci z przedszkola: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 ponosi odpowiedzialność za bezpieczeństwo fizyczne i psychiczne dziecka od momentu jego wprowadzenia do sali przez osobę przyprowadzającą do przedszkola;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 wolno nauczycielowi pozostawiać dzieci w sali bez opieki. W sytuacji koniecznej np. wyjście do toalety zapewnia opiekę innego dorosłego, np. pomocy nauczyciela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 usuwa z otoczenia dziecka niebezpieczne przedmioty, a o ewentualnym zagrożeniu bezpieczeństwa zawiadamia natychmiast dyrektora przedszkola;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trakcie korzystania z przyborów np. nożyczek, sztućców itp. nauczyciel w szczególności czuwa nad sposobem korzystania z nich przez dzieci;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 przebywających na dyżurze zabiera nauczyciel  z grupy połączonej do swojej sali natychmiast po rozpoczęciu pracy zgodnie z tygodniowym planem;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Grupy są łączone po zakończeniu pracy przez nauczyciela o godzinie ustalonej w tygodniowym planie pracy, nie wcześniej; lub w szczególnych sytuacjach np. choroba nauczyciela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czasie pracy nauczyciel zajmuje się wyłącznie statutowymi obowiązkami, w szczególności czuwaniem nad bezpieczeństwem dzieci. Nie załatwia wtedy innych spraw, m.in. nie prowadzi rozmów telefonicznych, nie wypełnia dokumentacji,</w:t>
      </w:r>
    </w:p>
    <w:p w:rsidR="00AA5202" w:rsidRDefault="00AA5202" w:rsidP="00AA5202">
      <w:pPr>
        <w:pStyle w:val="Akapitzlist"/>
        <w:numPr>
          <w:ilvl w:val="0"/>
          <w:numId w:val="27"/>
        </w:numPr>
        <w:suppressAutoHyphens/>
        <w:autoSpaceDN w:val="0"/>
        <w:ind w:left="1560" w:right="545" w:hanging="426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 nie może prowadzić dłuższych rozmów z rodzicami  podczas, gdy sprawuje  opiekę nad innymi dziećmi.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zdarzeniach związanych ze zdrowiem i bezpieczeństwem dzieci nauczyciel zawiadamia natychmiast dyrektora oraz rodzica dziecka;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Dziecko wydaje nauczyciel rodzicom lub osobie pełnoletniej, która została pisemnie upoważniona do odbioru dziecka. Upoważnienie w formie pisemnej zawiera: 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 i imię osoby upoważnionej, adres zamieszkania, stopień pokrewieństwa oraz serię i numer dowodu osobistego i numer telefonu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8"/>
          <w:szCs w:val="24"/>
        </w:rPr>
      </w:pPr>
      <w:r>
        <w:rPr>
          <w:rFonts w:cs="Calibri"/>
          <w:sz w:val="24"/>
        </w:rPr>
        <w:t>Nauczyciel ma obowiązek osobiście sprawdzić kto odbiera dziecko z przedszkola lub za pośrednictwem innego pracownika przedszkola;</w:t>
      </w:r>
    </w:p>
    <w:p w:rsidR="00AA5202" w:rsidRPr="0082190A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Wydanie dziecka następuje w momencie ustnej informacji osoby odbierającej o zabraniu dziecka do domu. Nauczyciel wypuszcza dziecko do szatni i od tego momentu przestaje sprawować opiekę nad tym dzieckiem – odpowiedzialność przejmuje osoba odbierająca dziecko z przedszkola</w:t>
      </w:r>
      <w:r w:rsidR="0082190A">
        <w:rPr>
          <w:rFonts w:cs="Calibri"/>
          <w:sz w:val="24"/>
          <w:szCs w:val="24"/>
        </w:rPr>
        <w:t>.</w:t>
      </w:r>
    </w:p>
    <w:p w:rsidR="00AA5202" w:rsidRDefault="00AA5202" w:rsidP="00AA5202">
      <w:pPr>
        <w:suppressAutoHyphens/>
        <w:autoSpaceDN w:val="0"/>
        <w:ind w:right="545"/>
        <w:jc w:val="both"/>
        <w:textAlignment w:val="baseline"/>
        <w:rPr>
          <w:rFonts w:cs="Calibri"/>
        </w:rPr>
      </w:pPr>
    </w:p>
    <w:p w:rsidR="00AA5202" w:rsidRDefault="00AA5202" w:rsidP="00AA5202">
      <w:pPr>
        <w:suppressAutoHyphens/>
        <w:autoSpaceDN w:val="0"/>
        <w:ind w:right="545"/>
        <w:jc w:val="both"/>
        <w:textAlignment w:val="baseline"/>
        <w:rPr>
          <w:rFonts w:cs="Calibri"/>
        </w:rPr>
      </w:pP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Specjaliści oraz instruktorzy zajęć dodatkowych odpowiadają za bezpieczeństwo dzieci powierzone ich opiece na zasadach określonych dla nauczycieli i opisanych powyżej. Podczas wyjść poza budynek przedszkola mogą wspomagać nauczycieli w opiece nad grupą przedszkolną.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Pomoc nauczyciela  wspomaga nauczyciela  w zapewnieniu opieki i bezpieczeństwa dzieciom podczas wszystkich godzin wykonywania swoich obowiązków służbowych.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Rodzice są zobowiązani do przyprowadzenia zdrowego dziecka i osobistego, bezpośredniego oddania dziecka pod opiekę nauczyciela. W sytuacji widocznych oznak chorobowych u dziecka, nauczyciel może poprosić o zabranie dziecka z przedszkola  w celu leczenia lub o dostarczenie zaświadczenia lekarskiego potwierdzającego, że dziecko może uczęszczać do przedszkola.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Przedszkole nie gwarantuje opieki nad dziećmi,  które nie są oddawane pod opiekę nauczyciela przez rodziców (opiekunów), ale rano od drzwi przedszkola same udają się w kierunku sali przedszkola</w:t>
      </w:r>
      <w:r>
        <w:rPr>
          <w:rFonts w:cs="Calibri"/>
          <w:sz w:val="24"/>
          <w:szCs w:val="24"/>
        </w:rPr>
        <w:t>. Opieka nad dzieckiem zaczyna się w momencie wprowadzenia dziecka na salę przez osobę przyprowadzającą i oddania pod opiekę nauczycielowi.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Dziecko uważa się za odebrane przez  rodziców lub upoważnione osoby  w momencie ustnej informacji przekazanej nauczycielowi o odbiorze dziecka i po jego wyjściu do szatni</w:t>
      </w:r>
      <w:r>
        <w:rPr>
          <w:rFonts w:cs="Calibri"/>
          <w:sz w:val="24"/>
          <w:szCs w:val="24"/>
        </w:rPr>
        <w:t>. Od tego momentu opiekę i odpowiedzialność za bezpieczeństwo dzieci przejmują rodzice lub inne osoby odbierające dziecko.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 może odmówić wydania dziecka osobie upoważnionej do odbioru w przypadku, gdy stan osoby odbierającej dziecko będzie wskazywał, że nie może on zapewnić dziecku bezpieczeństwa ( jest pod wpływem alkoholu lub środków odurzających).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każdej odmowie wydania dziecka nauczyciel niezwłocznie informuje dyrektora przedszkola. W takiej sytuacji nauczyciel zobowiązany jest do podjęcia wszelkich czynności  dostępnych w celu nawiązania kontaktu z rodzicami - prawnymi opiekunami dziecka.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8"/>
          <w:szCs w:val="24"/>
        </w:rPr>
      </w:pPr>
      <w:r>
        <w:rPr>
          <w:rFonts w:cs="Calibri"/>
          <w:sz w:val="24"/>
        </w:rPr>
        <w:t>Rodzice 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 mogą być przyprowadzane do przedszkola od godz. 6.30 do 8.00 (dzieci zapisane na dyżur) i od 8.00 do 9.30. Odbieranie trwa do  godz.16.00 lub do 17.00 jeśli dziecko zapisane jest na dyżur.</w:t>
      </w:r>
    </w:p>
    <w:p w:rsidR="00AA5202" w:rsidRDefault="00AA5202" w:rsidP="00AA5202">
      <w:pPr>
        <w:pStyle w:val="Akapitzlist"/>
        <w:numPr>
          <w:ilvl w:val="0"/>
          <w:numId w:val="28"/>
        </w:numPr>
        <w:suppressAutoHyphens/>
        <w:autoSpaceDN w:val="0"/>
        <w:ind w:left="1397" w:right="545" w:hanging="263"/>
        <w:jc w:val="both"/>
        <w:textAlignment w:val="baseline"/>
        <w:rPr>
          <w:rFonts w:cs="Calibri"/>
          <w:b/>
          <w:bCs/>
        </w:rPr>
      </w:pPr>
      <w:r>
        <w:rPr>
          <w:rFonts w:cs="Calibri"/>
          <w:sz w:val="24"/>
          <w:szCs w:val="24"/>
        </w:rPr>
        <w:t>Zobowiązuje się rodziców do opuszczenia terenu przedszkola po odebraniu dzieci. Przedszkole nie ponosi odpowiedzialności za zdarzenia na przedszkolnym  placu zabaw z udziałem dzieci po ich odebraniu przez rodziców lub upoważnione osoby.</w:t>
      </w:r>
    </w:p>
    <w:p w:rsidR="00AA5202" w:rsidRDefault="00AA5202" w:rsidP="00AA5202">
      <w:pPr>
        <w:pStyle w:val="Akapitzlist"/>
        <w:suppressAutoHyphens/>
        <w:autoSpaceDN w:val="0"/>
        <w:ind w:left="1397" w:right="545"/>
        <w:jc w:val="center"/>
        <w:textAlignment w:val="baseline"/>
        <w:rPr>
          <w:rFonts w:cs="Calibri"/>
          <w:b/>
          <w:sz w:val="24"/>
          <w:szCs w:val="24"/>
        </w:rPr>
      </w:pPr>
    </w:p>
    <w:p w:rsidR="00AA5202" w:rsidRPr="0082190A" w:rsidRDefault="00AA5202" w:rsidP="0082190A">
      <w:pPr>
        <w:suppressAutoHyphens/>
        <w:autoSpaceDN w:val="0"/>
        <w:ind w:right="545"/>
        <w:textAlignment w:val="baseline"/>
        <w:rPr>
          <w:rFonts w:cs="Calibri"/>
          <w:b/>
        </w:rPr>
      </w:pPr>
    </w:p>
    <w:p w:rsidR="00AA5202" w:rsidRDefault="00AA5202" w:rsidP="00AA5202">
      <w:pPr>
        <w:pStyle w:val="Akapitzlist"/>
        <w:suppressAutoHyphens/>
        <w:autoSpaceDN w:val="0"/>
        <w:ind w:left="1397" w:right="545"/>
        <w:jc w:val="center"/>
        <w:textAlignment w:val="baseline"/>
        <w:rPr>
          <w:rFonts w:cs="Calibri"/>
          <w:b/>
          <w:bCs/>
        </w:rPr>
      </w:pPr>
      <w:r>
        <w:rPr>
          <w:rFonts w:cs="Calibri"/>
          <w:b/>
          <w:sz w:val="24"/>
          <w:szCs w:val="24"/>
        </w:rPr>
        <w:lastRenderedPageBreak/>
        <w:t>Rozdział 6</w:t>
      </w:r>
    </w:p>
    <w:p w:rsidR="00AA5202" w:rsidRDefault="00AA5202" w:rsidP="00AA5202">
      <w:pPr>
        <w:pStyle w:val="Akapitzlist"/>
        <w:shd w:val="clear" w:color="auto" w:fill="8DB3E2"/>
        <w:tabs>
          <w:tab w:val="left" w:pos="10773"/>
        </w:tabs>
        <w:suppressAutoHyphens/>
        <w:autoSpaceDN w:val="0"/>
        <w:ind w:left="1397" w:right="85" w:hanging="404"/>
        <w:jc w:val="center"/>
        <w:textAlignment w:val="baseline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ZACHOWANIA TRUDNE U DZIECI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15</w:t>
      </w:r>
    </w:p>
    <w:p w:rsidR="00AA5202" w:rsidRDefault="00AA5202" w:rsidP="008219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41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Nauczyciele tworzą klimat wychowawczy zapewniający bezpieczeństwo psychiczne – każde dziecko wie, ze może podejść porozmawiać z nauczycielem, zgłosić problem; </w:t>
      </w:r>
    </w:p>
    <w:p w:rsidR="00AA5202" w:rsidRDefault="00AA5202" w:rsidP="008219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41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Przedszkole ma ustalony katalog wartości wyznaczający planową pracę wychowawczą kadry pedagogicznej tj. prawda, piękno, szacunek, współdziałanie, akceptacja i tolerancja, odpowiedzialność, przyjaźń, miłość, zdrowie, przyroda, ojczyzna.</w:t>
      </w:r>
    </w:p>
    <w:p w:rsidR="00AA5202" w:rsidRDefault="00AA5202" w:rsidP="008219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41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Nauczyciele poprzez tematy kompleksowe i sytuacje wychowawcze wyjaśniają wartości, uczą ich rozumienia i stosowania. Dzieci uczestniczą w ocenie zachowań bohaterów literackich i teatralnych, uzasadniają swoje oceny;</w:t>
      </w:r>
    </w:p>
    <w:p w:rsidR="00AA5202" w:rsidRDefault="00AA5202" w:rsidP="008219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41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Proces wychowawczy wspomagany jest tekstami literackimi, bajko terapią i  formami teatralnymi.</w:t>
      </w:r>
    </w:p>
    <w:p w:rsidR="00AA5202" w:rsidRDefault="00AA5202" w:rsidP="0082190A">
      <w:pPr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Nauczyciele poprzez zabawy kształtują inteligencję emocjonalną w zakresie rozpoznawania emocji i radzenia sobie z nimi, kształtują świadomość siebie – swoich zainteresowań, upodobań, woli, wzmacniają samoocenę, uczą zasad bycia w grupie, zachęcają do wyzwań i podejmowania zadań.</w:t>
      </w:r>
    </w:p>
    <w:p w:rsidR="00AA5202" w:rsidRDefault="00AA5202" w:rsidP="0082190A">
      <w:pPr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cs="Calibri"/>
        </w:rPr>
        <w:t>W grupach przedszkolnych na początku roku szkolnego zawiera się umowy dotyczące zachowania - wspólnie z dziećmi wypracowuje się  kodeksy grupowe, które są znane dzieciom i przez nich akceptowane;</w:t>
      </w:r>
    </w:p>
    <w:p w:rsidR="00AA5202" w:rsidRDefault="00AA5202" w:rsidP="0082190A">
      <w:pPr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cs="Calibri"/>
        </w:rPr>
        <w:t>Nauczyciele nadzorują relacje fizyczne i psychiczne pomiędzy dziećmi, natychmiast reagują w sytuacji dostrzeżonej nieprawidłowości;</w:t>
      </w:r>
    </w:p>
    <w:p w:rsidR="00AA5202" w:rsidRDefault="00AA5202" w:rsidP="0082190A">
      <w:pPr>
        <w:numPr>
          <w:ilvl w:val="0"/>
          <w:numId w:val="29"/>
        </w:numPr>
        <w:spacing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cs="Calibri"/>
        </w:rPr>
        <w:t>Nauczyciele stosują metody wychowawcze zapewniające oczekiwane rezultaty oraz niwelowanie zachowań niepożądanych: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własnego przykładu; 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wzory wychowawcze z literatury, teatralne;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Bajko terapia – schematy zachowań, sposoby rozwiązywania problemów, relaksacja;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Organizowanie doświadczeń uczących poprawnych relacji społecznych, w tym uczą współpracy w parach i małych grupach;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 nagradzania i upominania;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Komunikaty typu „ja” (nazwanie zachowania, emocje, potrzeba, prośba);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Techniki asertywne;</w:t>
      </w:r>
    </w:p>
    <w:p w:rsidR="00AA5202" w:rsidRDefault="00AA5202" w:rsidP="008219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Aktywne słuchanie; </w:t>
      </w:r>
    </w:p>
    <w:p w:rsidR="00AA5202" w:rsidRDefault="00AA5202" w:rsidP="00AA52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16</w:t>
      </w:r>
    </w:p>
    <w:p w:rsidR="00AA5202" w:rsidRDefault="00AA5202" w:rsidP="0082190A">
      <w:pPr>
        <w:numPr>
          <w:ilvl w:val="0"/>
          <w:numId w:val="31"/>
        </w:numPr>
        <w:spacing w:after="200"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Na początku każdego roku szkolnego na zebraniu rodzice są informowani o ww. działaniach wychowawczych przedszkola, mają możliwość dialogu na temat planowego procesu wychowawczego w przedszkolu.</w:t>
      </w:r>
    </w:p>
    <w:p w:rsidR="00AA5202" w:rsidRPr="0082190A" w:rsidRDefault="00AA5202" w:rsidP="0082190A">
      <w:pPr>
        <w:numPr>
          <w:ilvl w:val="0"/>
          <w:numId w:val="31"/>
        </w:numPr>
        <w:spacing w:after="200"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Rodzice mają możliwość indywidualnego uzgadniania z nauczycielem sposobów prowadzenia pracy wychowawczej z ich dzieckiem.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§  17</w:t>
      </w:r>
    </w:p>
    <w:p w:rsidR="00AA5202" w:rsidRDefault="00AA5202" w:rsidP="00AA5202">
      <w:pPr>
        <w:numPr>
          <w:ilvl w:val="0"/>
          <w:numId w:val="32"/>
        </w:numPr>
        <w:spacing w:after="200" w:line="276" w:lineRule="auto"/>
        <w:ind w:left="1418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 sytuacji zachowań niezgodnych z ustaleniami kodeksu, zachowań agresywnych dziecka podejmuje się następujące działania:</w:t>
      </w:r>
    </w:p>
    <w:p w:rsidR="00AA5202" w:rsidRDefault="00AA5202" w:rsidP="0082190A">
      <w:pPr>
        <w:numPr>
          <w:ilvl w:val="0"/>
          <w:numId w:val="33"/>
        </w:numPr>
        <w:tabs>
          <w:tab w:val="left" w:pos="1560"/>
        </w:tabs>
        <w:spacing w:after="200" w:line="276" w:lineRule="auto"/>
        <w:ind w:left="156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Rozmowa z dzieckiem - opisanie zachowania, odwołanie do kodeksu grupowego w celu ustalenia poprawnego zachowania, uzyskanie od dziecka informacji o zrozumieniu przebiegu rozmowy i oczekiwań nauczyciela;</w:t>
      </w:r>
    </w:p>
    <w:p w:rsidR="00AA5202" w:rsidRDefault="00AA5202" w:rsidP="0082190A">
      <w:pPr>
        <w:numPr>
          <w:ilvl w:val="0"/>
          <w:numId w:val="33"/>
        </w:numPr>
        <w:tabs>
          <w:tab w:val="left" w:pos="1560"/>
        </w:tabs>
        <w:spacing w:after="200" w:line="276" w:lineRule="auto"/>
        <w:ind w:left="156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Doprowadzenie do rozwiązania konfliktu między dziećmi poprzez wspólny opis zdarzenia przez obydwie strony, nazwanie wzajemnych emocji, negocjowanie rozwiązania;</w:t>
      </w:r>
    </w:p>
    <w:p w:rsidR="00AA5202" w:rsidRDefault="00AA5202" w:rsidP="0082190A">
      <w:pPr>
        <w:numPr>
          <w:ilvl w:val="0"/>
          <w:numId w:val="33"/>
        </w:numPr>
        <w:tabs>
          <w:tab w:val="left" w:pos="1560"/>
        </w:tabs>
        <w:spacing w:after="200" w:line="276" w:lineRule="auto"/>
        <w:ind w:left="156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Jeśli zachowanie wychowanka wiąże się z uszkodzeniem ciała innego dziecka, poinformowanie rodziców dziecka poszkodowanego, rozmowa z rodzicami dziecka będącego sprawcą, zgłoszenie sytuacji dyrektorowi;</w:t>
      </w:r>
    </w:p>
    <w:p w:rsidR="00AA5202" w:rsidRDefault="00AA5202" w:rsidP="0082190A">
      <w:pPr>
        <w:numPr>
          <w:ilvl w:val="0"/>
          <w:numId w:val="33"/>
        </w:numPr>
        <w:tabs>
          <w:tab w:val="left" w:pos="1560"/>
        </w:tabs>
        <w:spacing w:after="200" w:line="276" w:lineRule="auto"/>
        <w:ind w:left="156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Obserwacja zachowania dziecka przez nauczyciela w celu egzekwowania ustaleń i zapewnienia bezpieczeństwa innym dzieciom;</w:t>
      </w:r>
    </w:p>
    <w:p w:rsidR="00AA5202" w:rsidRDefault="00AA5202" w:rsidP="0082190A">
      <w:pPr>
        <w:numPr>
          <w:ilvl w:val="0"/>
          <w:numId w:val="33"/>
        </w:numPr>
        <w:tabs>
          <w:tab w:val="left" w:pos="1560"/>
        </w:tabs>
        <w:spacing w:after="200" w:line="276" w:lineRule="auto"/>
        <w:ind w:left="156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Ustalenie przyczyny powtarzających się zachowań niepożądanych, w tym agresywnych dziecka we współpracy z rodzicami i dyrektorem;</w:t>
      </w:r>
    </w:p>
    <w:p w:rsidR="00AA5202" w:rsidRDefault="00AA5202" w:rsidP="0082190A">
      <w:pPr>
        <w:numPr>
          <w:ilvl w:val="0"/>
          <w:numId w:val="33"/>
        </w:numPr>
        <w:tabs>
          <w:tab w:val="left" w:pos="1560"/>
        </w:tabs>
        <w:spacing w:after="200" w:line="276" w:lineRule="auto"/>
        <w:ind w:left="156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Podjęcie ustaleń z rodzicami dziecka agresywnego zmierzające do niwelowania zachowań trudnych we współpracy z  dyrektorem;</w:t>
      </w:r>
    </w:p>
    <w:p w:rsidR="00AA5202" w:rsidRDefault="00AA5202" w:rsidP="0082190A">
      <w:pPr>
        <w:numPr>
          <w:ilvl w:val="0"/>
          <w:numId w:val="33"/>
        </w:numPr>
        <w:tabs>
          <w:tab w:val="left" w:pos="1560"/>
        </w:tabs>
        <w:spacing w:after="200" w:line="276" w:lineRule="auto"/>
        <w:ind w:left="156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Założenie karty indywidualnych zachowań, jeśli sytuacje trudne (agresja, nieposłuszeństwo) powtarzają się – motywowanie do zachowań pożądanych.</w:t>
      </w:r>
    </w:p>
    <w:p w:rsidR="00AA5202" w:rsidRDefault="00AA5202" w:rsidP="0082190A">
      <w:pPr>
        <w:numPr>
          <w:ilvl w:val="0"/>
          <w:numId w:val="32"/>
        </w:numPr>
        <w:spacing w:after="200"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Rodzice są zobowiązani do niezwłocznego informowania nauczyciela o niepokojących zdarzeniach dotyczących ich dziecka, które zdaniem rodziców miały miejsce w przedszkolu, w celu wyjaśnienia i podjęcia działań. W rozwiązywaniu sytuacji trudnych nauczyciele współpracują z rodzicami oraz  dyrektorem.</w:t>
      </w:r>
    </w:p>
    <w:p w:rsidR="00AA5202" w:rsidRDefault="00AA5202" w:rsidP="0082190A">
      <w:pPr>
        <w:numPr>
          <w:ilvl w:val="0"/>
          <w:numId w:val="32"/>
        </w:numPr>
        <w:spacing w:after="200" w:line="276" w:lineRule="auto"/>
        <w:ind w:left="1418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Nauczyciele nie przekazują informacji o dzieciach , w tym o zachowaniach niepożądanych dziecka innym rodzicom i osobom postronnym.</w:t>
      </w:r>
    </w:p>
    <w:p w:rsidR="00AA5202" w:rsidRDefault="00AA5202" w:rsidP="00AA520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Rozdział 7</w:t>
      </w:r>
    </w:p>
    <w:p w:rsidR="00AA5202" w:rsidRDefault="00AA5202" w:rsidP="00AA5202">
      <w:pPr>
        <w:shd w:val="clear" w:color="auto" w:fill="8DB3E2"/>
        <w:spacing w:line="276" w:lineRule="auto"/>
        <w:ind w:left="851" w:right="36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WYPADKI OSÓB POZOSTAJĄCYCH POD OPIEKĄ PRZEDSZKOLA</w:t>
      </w:r>
    </w:p>
    <w:p w:rsidR="00AA5202" w:rsidRDefault="00AA5202" w:rsidP="00AA520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18</w:t>
      </w:r>
    </w:p>
    <w:p w:rsidR="00AA5202" w:rsidRDefault="00AA5202" w:rsidP="00AA5202">
      <w:pPr>
        <w:numPr>
          <w:ilvl w:val="0"/>
          <w:numId w:val="34"/>
        </w:numPr>
        <w:shd w:val="clear" w:color="auto" w:fill="FFFFFF"/>
        <w:spacing w:line="276" w:lineRule="auto"/>
        <w:ind w:left="1134" w:right="368" w:firstLine="0"/>
        <w:rPr>
          <w:rFonts w:ascii="Calibri" w:hAnsi="Calibri" w:cs="Calibri"/>
        </w:rPr>
      </w:pPr>
      <w:r>
        <w:rPr>
          <w:rFonts w:ascii="Calibri" w:hAnsi="Calibri" w:cs="Calibri"/>
        </w:rPr>
        <w:t>Pracownik przedszkola, który pierwszy zauważył wypadek, niezwłocznie zapewnia poszkodowanemu opiekę, zawiadamia dyrektora, następnie sprowadza fachową pomoc medyczną, a w miarę możliwości udziela poszkodowanemu pierwszej pomocy.</w:t>
      </w:r>
    </w:p>
    <w:p w:rsidR="00AA5202" w:rsidRDefault="00AA5202" w:rsidP="00AA5202">
      <w:pPr>
        <w:pStyle w:val="Akapitzlist"/>
        <w:shd w:val="clear" w:color="auto" w:fill="FFFFFF"/>
        <w:ind w:left="1134" w:right="368"/>
        <w:rPr>
          <w:rFonts w:cs="Calibri"/>
        </w:rPr>
      </w:pPr>
    </w:p>
    <w:p w:rsidR="00AA5202" w:rsidRDefault="00AA5202" w:rsidP="00AA5202">
      <w:pPr>
        <w:pStyle w:val="Akapitzlist"/>
        <w:shd w:val="clear" w:color="auto" w:fill="FFFFFF"/>
        <w:ind w:left="1134" w:right="368"/>
        <w:rPr>
          <w:rFonts w:cs="Calibri"/>
        </w:rPr>
      </w:pPr>
    </w:p>
    <w:p w:rsidR="00AA5202" w:rsidRDefault="00AA5202" w:rsidP="00AA5202">
      <w:pPr>
        <w:pStyle w:val="Akapitzlist"/>
        <w:shd w:val="clear" w:color="auto" w:fill="FFFFFF"/>
        <w:ind w:left="1134" w:right="368"/>
        <w:rPr>
          <w:rFonts w:cs="Calibri"/>
        </w:rPr>
      </w:pPr>
    </w:p>
    <w:p w:rsidR="0082190A" w:rsidRDefault="0082190A" w:rsidP="00AA5202">
      <w:pPr>
        <w:pStyle w:val="Akapitzlist"/>
        <w:shd w:val="clear" w:color="auto" w:fill="FFFFFF"/>
        <w:ind w:left="1134" w:right="368"/>
        <w:rPr>
          <w:rFonts w:cs="Calibri"/>
        </w:rPr>
      </w:pPr>
    </w:p>
    <w:p w:rsidR="0082190A" w:rsidRDefault="0082190A" w:rsidP="00AA5202">
      <w:pPr>
        <w:pStyle w:val="Akapitzlist"/>
        <w:shd w:val="clear" w:color="auto" w:fill="FFFFFF"/>
        <w:ind w:left="1134" w:right="368"/>
        <w:rPr>
          <w:rFonts w:cs="Calibri"/>
        </w:rPr>
      </w:pPr>
    </w:p>
    <w:p w:rsidR="00AA5202" w:rsidRDefault="00AA5202" w:rsidP="00AA5202">
      <w:pPr>
        <w:pStyle w:val="Akapitzlist"/>
        <w:shd w:val="clear" w:color="auto" w:fill="FFFFFF"/>
        <w:ind w:left="1134" w:right="368"/>
        <w:rPr>
          <w:rFonts w:cs="Calibri"/>
        </w:rPr>
      </w:pPr>
    </w:p>
    <w:p w:rsidR="00AA5202" w:rsidRDefault="00AA5202" w:rsidP="0082190A">
      <w:pPr>
        <w:pStyle w:val="Akapitzlist"/>
        <w:numPr>
          <w:ilvl w:val="0"/>
          <w:numId w:val="34"/>
        </w:numPr>
        <w:shd w:val="clear" w:color="auto" w:fill="FFFFFF"/>
        <w:ind w:right="368" w:firstLine="414"/>
        <w:jc w:val="both"/>
        <w:rPr>
          <w:rFonts w:cs="Calibri"/>
        </w:rPr>
      </w:pPr>
      <w:r>
        <w:rPr>
          <w:rFonts w:cs="Calibri"/>
        </w:rPr>
        <w:t>O każdym wypadku dziecka zawiadamia się niezwłocznie:</w:t>
      </w:r>
    </w:p>
    <w:p w:rsidR="00AA5202" w:rsidRDefault="00AA5202" w:rsidP="0082190A">
      <w:pPr>
        <w:numPr>
          <w:ilvl w:val="0"/>
          <w:numId w:val="35"/>
        </w:numPr>
        <w:shd w:val="clear" w:color="auto" w:fill="FFFFFF"/>
        <w:spacing w:line="276" w:lineRule="auto"/>
        <w:ind w:left="1560" w:right="368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Dyrektora;</w:t>
      </w:r>
    </w:p>
    <w:p w:rsidR="00AA5202" w:rsidRDefault="00AA5202" w:rsidP="0082190A">
      <w:pPr>
        <w:numPr>
          <w:ilvl w:val="0"/>
          <w:numId w:val="35"/>
        </w:numPr>
        <w:shd w:val="clear" w:color="auto" w:fill="FFFFFF"/>
        <w:spacing w:line="276" w:lineRule="auto"/>
        <w:ind w:left="1560" w:right="368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rodziców (prawnych opiekunów) poszkodowanego;</w:t>
      </w:r>
    </w:p>
    <w:p w:rsidR="00AA5202" w:rsidRDefault="00AA5202" w:rsidP="0082190A">
      <w:pPr>
        <w:numPr>
          <w:ilvl w:val="0"/>
          <w:numId w:val="35"/>
        </w:numPr>
        <w:shd w:val="clear" w:color="auto" w:fill="FFFFFF"/>
        <w:spacing w:line="276" w:lineRule="auto"/>
        <w:ind w:left="1560" w:right="368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pracownika służby BHP;</w:t>
      </w:r>
    </w:p>
    <w:p w:rsidR="00AA5202" w:rsidRDefault="00AA5202" w:rsidP="0082190A">
      <w:pPr>
        <w:pStyle w:val="Akapitzlist"/>
        <w:numPr>
          <w:ilvl w:val="0"/>
          <w:numId w:val="34"/>
        </w:numPr>
        <w:shd w:val="clear" w:color="auto" w:fill="FFFFFF"/>
        <w:spacing w:after="0"/>
        <w:ind w:left="1418" w:right="368" w:hanging="284"/>
        <w:jc w:val="both"/>
        <w:rPr>
          <w:rFonts w:cs="Calibri"/>
        </w:rPr>
      </w:pPr>
      <w:r>
        <w:rPr>
          <w:rFonts w:cs="Calibri"/>
        </w:rPr>
        <w:t>O wypadku śmiertelnym, ciężkim i zbiorowym zawiadamia się niezwłocznie prokuratora i kuratora oświaty;</w:t>
      </w:r>
    </w:p>
    <w:p w:rsidR="00AA5202" w:rsidRDefault="00AA5202" w:rsidP="0082190A">
      <w:pPr>
        <w:numPr>
          <w:ilvl w:val="0"/>
          <w:numId w:val="34"/>
        </w:numPr>
        <w:shd w:val="clear" w:color="auto" w:fill="FFFFFF"/>
        <w:spacing w:line="276" w:lineRule="auto"/>
        <w:ind w:left="1560" w:right="368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wypadku, do którego doszło w wyniku zatrucia, zawiadamia się niezwłoczne inspektora sanitarnego.</w:t>
      </w:r>
    </w:p>
    <w:p w:rsidR="00AA5202" w:rsidRDefault="00AA5202" w:rsidP="0082190A">
      <w:pPr>
        <w:numPr>
          <w:ilvl w:val="0"/>
          <w:numId w:val="34"/>
        </w:numPr>
        <w:shd w:val="clear" w:color="auto" w:fill="FFFFFF"/>
        <w:spacing w:line="276" w:lineRule="auto"/>
        <w:ind w:left="1418" w:right="36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Zawiadomień, o których wyżej mowa dokonuje dyrektor bądź upoważniony przez niego pracownik przedszkola.</w:t>
      </w:r>
    </w:p>
    <w:p w:rsidR="00AA5202" w:rsidRDefault="00AA5202" w:rsidP="0082190A">
      <w:pPr>
        <w:numPr>
          <w:ilvl w:val="0"/>
          <w:numId w:val="34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czasu rozpoczęcia pracy przez zespół powypadkowy, zwany dalej „zespołem”, dyrektor zabezpiecza miejsce wypadku, wykluczając dopuszczenie osób niepowołanych.</w:t>
      </w:r>
    </w:p>
    <w:p w:rsidR="00AA5202" w:rsidRDefault="00AA5202" w:rsidP="0082190A">
      <w:pPr>
        <w:numPr>
          <w:ilvl w:val="0"/>
          <w:numId w:val="34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Czynności związane z zabezpieczeniem miejsca wypadku wykonuje dyrektor lub inny upoważniony pracownik przedszkola.</w:t>
      </w:r>
    </w:p>
    <w:p w:rsidR="00AA5202" w:rsidRDefault="00AA5202" w:rsidP="0082190A">
      <w:pPr>
        <w:shd w:val="clear" w:color="auto" w:fill="FFFFFF"/>
        <w:spacing w:line="276" w:lineRule="auto"/>
        <w:ind w:right="368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19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Członków zespołu powołuje dyrektor.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Zespół przeprowadza postępowanie powypadkowe i sporządza dokumentację powypadkową, w tym protokół powypadkowy w ciągu 21 dni od zakończenia postępowania powypadkowego – załącznik nr 3.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uzasadnionych przypadkach protokół powypadkowy może być sporządzony w terminie późniejszym.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skład zespołu wchodzą: pracownik służby BHP oraz społeczny inspektor pracy.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 z jakichkolwiek powodów nie jest możliwy udział w pracach zespołu jednej z osób, o której mowa w punkcie 4, dyrektor powołuje w jej miejsce innego pracownika przedszkola przeszkolonego w zakresie BHP.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Jeżeli w pracach zespołu nie mogą uczestniczyć wszystkie osoby wymienione w punkcie 4, w skład zespołu wchodzą: dyrektor oraz pracownik przedszkola przeszkolony w zakresie BHP.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pracach zespołu może uczestniczyć przedstawiciel: organu prowadzącego i kuratora oświaty.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Przewodniczącym zespołu jest pracownik służby BHP lub społeczny inspektor pracy. Jeżeli w zespole nie mogą uczestniczyć wymienione osoby, przewodniczącego zespołu wyznacza dyrektor spośród pracowników przedszkola.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sprawach spornych członek zespołu, który nie zgadza się ze stanowiskiem przewodniczącego, może złożyć zdanie odrębne, które odnotowuje się w protokole powypadkowym.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tabs>
          <w:tab w:val="left" w:pos="1560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Przewodniczący zespołu poucza poszkodowanego lub reprezentujące go osoby o przysługujących im prawach w toku postępowania powypadkowego.</w:t>
      </w:r>
    </w:p>
    <w:p w:rsidR="00AA5202" w:rsidRDefault="00AA5202" w:rsidP="0082190A">
      <w:p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tabs>
          <w:tab w:val="left" w:pos="1701"/>
        </w:tabs>
        <w:spacing w:line="276" w:lineRule="auto"/>
        <w:ind w:left="1134" w:right="368"/>
        <w:rPr>
          <w:rFonts w:ascii="Calibri" w:hAnsi="Calibri" w:cs="Calibri"/>
        </w:rPr>
      </w:pPr>
    </w:p>
    <w:p w:rsidR="00AA5202" w:rsidRDefault="00AA5202" w:rsidP="00AA5202">
      <w:pPr>
        <w:shd w:val="clear" w:color="auto" w:fill="FFFFFF"/>
        <w:tabs>
          <w:tab w:val="left" w:pos="1701"/>
        </w:tabs>
        <w:spacing w:line="276" w:lineRule="auto"/>
        <w:ind w:left="1134" w:right="368"/>
        <w:rPr>
          <w:rFonts w:ascii="Calibri" w:hAnsi="Calibri" w:cs="Calibri"/>
        </w:rPr>
      </w:pPr>
    </w:p>
    <w:p w:rsidR="00AA5202" w:rsidRDefault="00AA5202" w:rsidP="0082190A">
      <w:pPr>
        <w:numPr>
          <w:ilvl w:val="0"/>
          <w:numId w:val="36"/>
        </w:numPr>
        <w:shd w:val="clear" w:color="auto" w:fill="FFFFFF"/>
        <w:tabs>
          <w:tab w:val="left" w:pos="1701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treścią protokołu powypadkowego i innymi materiałami postępowania powypadkowego zaznajamia się:</w:t>
      </w:r>
    </w:p>
    <w:p w:rsidR="00AA5202" w:rsidRDefault="00AA5202" w:rsidP="0082190A">
      <w:pPr>
        <w:numPr>
          <w:ilvl w:val="1"/>
          <w:numId w:val="37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poszkodowanego pełnoletniego,</w:t>
      </w:r>
    </w:p>
    <w:p w:rsidR="00AA5202" w:rsidRDefault="00AA5202" w:rsidP="0082190A">
      <w:pPr>
        <w:numPr>
          <w:ilvl w:val="1"/>
          <w:numId w:val="37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rodziców (opiekunów) poszkodowanego małoletniego.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tabs>
          <w:tab w:val="left" w:pos="1560"/>
        </w:tabs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Protokół powypadkowy doręcza się osobom uprawnionym do zaznajomienia z materiałami postępowania powypadkowego.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Jeden egzemplarz protokołu powypadkowego pozostaje w przedszkolu.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Organowi prowadzącemu i kuratorowi oświaty protokół powypadkowy doręcza się na ich wniosek.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Protokół powypadkowy podpisują: członkowie zespołu oraz dyrektor.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ciągu 7 dni od dnia doręczenia protokołu powypadkowego osoby, o których mowa w punkcie 15. mogą złożyć zastrzeżenia do ustaleń protokołu. Zastrzeżenia składa się ustnie lub pisemnie przewodniczącemu zespołu.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Zastrzeżenia rozpatruje organ prowadzący przedszkole.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Zastrzeżenia mogą dotyczyć w szczególności:</w:t>
      </w:r>
    </w:p>
    <w:p w:rsidR="00AA5202" w:rsidRDefault="00AA5202" w:rsidP="0082190A">
      <w:pPr>
        <w:numPr>
          <w:ilvl w:val="1"/>
          <w:numId w:val="38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niewykorzystania wszystkich środków dowodowych niezbędnych dla ustalenia stanu faktycznego;</w:t>
      </w:r>
    </w:p>
    <w:p w:rsidR="00AA5202" w:rsidRDefault="00AA5202" w:rsidP="0082190A">
      <w:pPr>
        <w:numPr>
          <w:ilvl w:val="1"/>
          <w:numId w:val="38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sprzeczności istotnych ustaleń protokołu z zebranym materiałem dowodowym.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rozpatrzeniu zastrzeżeń organ prowadzący przedszkole może:</w:t>
      </w:r>
    </w:p>
    <w:p w:rsidR="00AA5202" w:rsidRDefault="00AA5202" w:rsidP="0082190A">
      <w:pPr>
        <w:numPr>
          <w:ilvl w:val="1"/>
          <w:numId w:val="39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zlecić dotychczasowemu zespołowi wyjaśnienie ustaleń protokołu lub przeprowadzenie określonych czynności dowodowych;</w:t>
      </w:r>
    </w:p>
    <w:p w:rsidR="00AA5202" w:rsidRDefault="00AA5202" w:rsidP="0082190A">
      <w:pPr>
        <w:numPr>
          <w:ilvl w:val="1"/>
          <w:numId w:val="39"/>
        </w:numPr>
        <w:shd w:val="clear" w:color="auto" w:fill="FFFFFF"/>
        <w:spacing w:line="276" w:lineRule="auto"/>
        <w:ind w:right="3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powołać nowy zespół celem ponownego przeprowadzenia postępowania powypadkowego.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Rejestr wypadków prowadzi dyrektor – załącznik nr 4.</w:t>
      </w:r>
    </w:p>
    <w:p w:rsidR="00AA5202" w:rsidRDefault="00AA5202" w:rsidP="0082190A">
      <w:pPr>
        <w:numPr>
          <w:ilvl w:val="0"/>
          <w:numId w:val="36"/>
        </w:numPr>
        <w:shd w:val="clear" w:color="auto" w:fill="FFFFFF"/>
        <w:spacing w:line="276" w:lineRule="auto"/>
        <w:ind w:left="1134" w:right="368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omawia z pracownikami przedszkola okoliczności i przyczyny wypadków oraz ustala środki niezbędne do zapobieżenia im.</w:t>
      </w:r>
    </w:p>
    <w:p w:rsidR="00AA5202" w:rsidRDefault="00AA5202" w:rsidP="00AA520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</w:p>
    <w:p w:rsidR="00AA5202" w:rsidRDefault="00AA5202" w:rsidP="00AA520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Rozdział 8</w:t>
      </w:r>
    </w:p>
    <w:p w:rsidR="00AA5202" w:rsidRDefault="00AA5202" w:rsidP="00AA5202">
      <w:pPr>
        <w:pStyle w:val="Nagwek4"/>
        <w:shd w:val="clear" w:color="auto" w:fill="8DB3E2"/>
        <w:spacing w:line="276" w:lineRule="auto"/>
        <w:ind w:left="1134" w:right="509" w:hanging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EDUKACJA DLA BEZPIECZEŃSTWA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20</w:t>
      </w:r>
    </w:p>
    <w:p w:rsidR="00AA5202" w:rsidRDefault="00AA5202" w:rsidP="0082190A">
      <w:pPr>
        <w:numPr>
          <w:ilvl w:val="0"/>
          <w:numId w:val="40"/>
        </w:numPr>
        <w:spacing w:line="276" w:lineRule="auto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Nauczyciele prowadzą edukację dla bezpieczeństwa poprzez realizacje tematów kompleksowych, </w:t>
      </w:r>
      <w:proofErr w:type="spellStart"/>
      <w:r>
        <w:rPr>
          <w:rFonts w:ascii="Calibri" w:hAnsi="Calibri" w:cs="Calibri"/>
        </w:rPr>
        <w:t>bajkoterapię</w:t>
      </w:r>
      <w:proofErr w:type="spellEnd"/>
      <w:r>
        <w:rPr>
          <w:rFonts w:ascii="Calibri" w:hAnsi="Calibri" w:cs="Calibri"/>
        </w:rPr>
        <w:t xml:space="preserve"> oraz w innych planowych i okolicznościowych sytuacjach edukacyjnych.</w:t>
      </w:r>
    </w:p>
    <w:p w:rsidR="00AA5202" w:rsidRDefault="00AA5202" w:rsidP="0082190A">
      <w:pPr>
        <w:numPr>
          <w:ilvl w:val="0"/>
          <w:numId w:val="40"/>
        </w:numPr>
        <w:spacing w:line="276" w:lineRule="auto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Zdrowie fizyczne   - nauczyciele dążą do poznania, akceptacji i przestrzegania przez dzieci zasad: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 korzystania ze sprzętu sportowego oraz przyborów, narzędzi i sztućców;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korzystania z zabawek i urządzeń na placu zabaw;</w:t>
      </w:r>
    </w:p>
    <w:p w:rsidR="00AA5202" w:rsidRPr="0082190A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konieczności powiadomienia nauczyciela o uszkodzonych  zabawkach i sprzęcie;</w:t>
      </w:r>
    </w:p>
    <w:p w:rsidR="0082190A" w:rsidRDefault="0082190A" w:rsidP="0082190A">
      <w:pPr>
        <w:spacing w:line="276" w:lineRule="auto"/>
        <w:contextualSpacing/>
        <w:jc w:val="both"/>
        <w:textAlignment w:val="baseline"/>
        <w:rPr>
          <w:rFonts w:ascii="Calibri" w:eastAsia="+mn-ea" w:hAnsi="Calibri" w:cs="Calibri"/>
          <w:kern w:val="24"/>
        </w:rPr>
      </w:pPr>
    </w:p>
    <w:p w:rsidR="0082190A" w:rsidRPr="0082190A" w:rsidRDefault="0082190A" w:rsidP="0082190A">
      <w:pPr>
        <w:spacing w:line="276" w:lineRule="auto"/>
        <w:contextualSpacing/>
        <w:jc w:val="both"/>
        <w:textAlignment w:val="baseline"/>
        <w:rPr>
          <w:rFonts w:ascii="Calibri" w:hAnsi="Calibri" w:cs="Calibri"/>
        </w:rPr>
      </w:pPr>
    </w:p>
    <w:p w:rsidR="0082190A" w:rsidRDefault="0082190A" w:rsidP="0082190A">
      <w:pPr>
        <w:spacing w:line="276" w:lineRule="auto"/>
        <w:contextualSpacing/>
        <w:jc w:val="both"/>
        <w:textAlignment w:val="baseline"/>
        <w:rPr>
          <w:rFonts w:ascii="Calibri" w:hAnsi="Calibri" w:cs="Calibri"/>
        </w:rPr>
      </w:pP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poruszania się po pomieszczeniach przedszkolnych;</w:t>
      </w:r>
    </w:p>
    <w:p w:rsidR="00AA5202" w:rsidRPr="0082190A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zachowania  się w miejscach publicznych np. w parku, na ulicy;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zakazu zabawy lekarstwami i środkami chemicznymi;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 zakazu samowolnego korzystania z urządzeń elektrycznych i ognia;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  zakazu zabawy na jezdni;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 w zakresie  zakazu samowolnego oddalania się;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 zakazu bawienia się nieznanymi lub znalezionymi przedmiotami;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 zakazu bawienia się na zamarzniętych naturalnych zbiornikach wodnych;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zakazu kąpania się bez nadzoru dorosłych;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  zakazu zbliżania się do maszyn i urządzeń np. rolniczych, budowlanych;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zachowanie ostrożności wobec nieznanych zwierząt i roślin;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zachowanie ostrożności wobec nieznajomych;</w:t>
      </w:r>
    </w:p>
    <w:p w:rsidR="00AA5202" w:rsidRDefault="00AA5202" w:rsidP="0082190A">
      <w:pPr>
        <w:numPr>
          <w:ilvl w:val="0"/>
          <w:numId w:val="41"/>
        </w:numPr>
        <w:spacing w:line="276" w:lineRule="auto"/>
        <w:ind w:left="1560" w:hanging="426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zachowania się w sytuacjach trudnych np. zgubienie  się w tłumie.</w:t>
      </w:r>
    </w:p>
    <w:p w:rsidR="00AA5202" w:rsidRDefault="00AA5202" w:rsidP="0082190A">
      <w:pPr>
        <w:spacing w:line="276" w:lineRule="auto"/>
        <w:jc w:val="both"/>
        <w:textAlignment w:val="baseline"/>
        <w:rPr>
          <w:rFonts w:ascii="Calibri" w:hAnsi="Calibri" w:cs="Calibri"/>
        </w:rPr>
      </w:pPr>
    </w:p>
    <w:p w:rsidR="00AA5202" w:rsidRPr="0082190A" w:rsidRDefault="00AA5202" w:rsidP="0082190A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Rozdział 9</w:t>
      </w:r>
    </w:p>
    <w:p w:rsidR="00AA5202" w:rsidRDefault="00AA5202" w:rsidP="00AA5202">
      <w:pPr>
        <w:shd w:val="clear" w:color="auto" w:fill="8DB3E2"/>
        <w:spacing w:line="276" w:lineRule="auto"/>
        <w:ind w:left="1267"/>
        <w:contextualSpacing/>
        <w:jc w:val="center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PROCEDURA NIEBIESKIEJ KARTY</w:t>
      </w:r>
    </w:p>
    <w:p w:rsidR="00AA5202" w:rsidRDefault="00AA5202" w:rsidP="00AA5202">
      <w:pPr>
        <w:spacing w:line="276" w:lineRule="auto"/>
        <w:ind w:left="1267"/>
        <w:contextualSpacing/>
        <w:textAlignment w:val="baseline"/>
        <w:rPr>
          <w:rFonts w:ascii="Calibri" w:hAnsi="Calibri" w:cs="Calibri"/>
          <w:b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21</w:t>
      </w:r>
    </w:p>
    <w:p w:rsidR="00AA5202" w:rsidRDefault="00AA5202" w:rsidP="0082190A">
      <w:pPr>
        <w:numPr>
          <w:ilvl w:val="0"/>
          <w:numId w:val="42"/>
        </w:numPr>
        <w:kinsoku w:val="0"/>
        <w:overflowPunct w:val="0"/>
        <w:spacing w:line="276" w:lineRule="auto"/>
        <w:ind w:left="1134" w:firstLine="0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Procedura „Niebieskie Karty” obejmuje ogół czynności podejmowanych i realizowanych w związku z uzasadnionym podejrzeniem zaistnienia przemocy w rodzinie.</w:t>
      </w:r>
    </w:p>
    <w:p w:rsidR="00AA5202" w:rsidRDefault="00AA5202" w:rsidP="0082190A">
      <w:pPr>
        <w:numPr>
          <w:ilvl w:val="0"/>
          <w:numId w:val="42"/>
        </w:numPr>
        <w:kinsoku w:val="0"/>
        <w:overflowPunct w:val="0"/>
        <w:spacing w:line="276" w:lineRule="auto"/>
        <w:ind w:left="1134" w:firstLine="0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Podejmowanie interwencji  w środowisku wobec rodziny dotkniętej przemocą w rodzinie odbywa się w oparciu o procedurę „Niebieskie Karty” i nie wymaga zgody osoby dotkniętej przemocą w rodzinie.</w:t>
      </w:r>
    </w:p>
    <w:p w:rsidR="00AA5202" w:rsidRDefault="00AA5202" w:rsidP="0082190A">
      <w:pPr>
        <w:numPr>
          <w:ilvl w:val="0"/>
          <w:numId w:val="42"/>
        </w:numPr>
        <w:kinsoku w:val="0"/>
        <w:overflowPunct w:val="0"/>
        <w:spacing w:line="276" w:lineRule="auto"/>
        <w:ind w:left="1134" w:firstLine="0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Procedurę „Niebieskie Karty” oraz wzory formularzy „Niebieska Karta” określa </w:t>
      </w:r>
    </w:p>
    <w:p w:rsidR="00AA5202" w:rsidRDefault="00AA5202" w:rsidP="0082190A">
      <w:pPr>
        <w:kinsoku w:val="0"/>
        <w:overflowPunct w:val="0"/>
        <w:spacing w:line="276" w:lineRule="auto"/>
        <w:ind w:left="1134"/>
        <w:contextualSpacing/>
        <w:jc w:val="both"/>
        <w:textAlignment w:val="baseline"/>
        <w:rPr>
          <w:rFonts w:ascii="Calibri" w:eastAsia="+mn-ea" w:hAnsi="Calibri" w:cs="Calibri"/>
          <w:kern w:val="24"/>
        </w:rPr>
      </w:pPr>
      <w:r>
        <w:rPr>
          <w:rFonts w:ascii="Calibri" w:eastAsia="+mn-ea" w:hAnsi="Calibri" w:cs="Calibri"/>
          <w:kern w:val="24"/>
        </w:rPr>
        <w:t>Ustawa o przeciwdziałaniu przemocy w rodzinie nakłada obowiązek prowadzenia procedury „Niebieskiej Karty” także na przedstawicieli oświaty.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22</w:t>
      </w:r>
    </w:p>
    <w:p w:rsidR="00AA5202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Procedura wszczynana jest w sytuacji, gdy dany podmiot w toku prowadzonych czynności służbowych lub zawodowych powziął podejrzenia stosowania przemocy wobec członków rodziny lub w wyniku zgłoszenia dokonanego przez członka rodziny lub przez osobę będącą świadkiem przemocy rodzinie</w:t>
      </w:r>
    </w:p>
    <w:p w:rsidR="00AA5202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+mn-cs"/>
          <w:bCs/>
          <w:color w:val="000000"/>
          <w:kern w:val="24"/>
        </w:rPr>
        <w:t>Wszczęcie procedury następuje przez wypełnienie formularzy Niebieska Karta — „A”  i „B”</w:t>
      </w:r>
    </w:p>
    <w:p w:rsidR="00AA5202" w:rsidRPr="0082190A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+mn-cs"/>
          <w:bCs/>
          <w:color w:val="000000"/>
          <w:kern w:val="24"/>
        </w:rPr>
        <w:t>Formularz „A” w terminie 7 dni jest przekazywany jest do przewodniczącego gminnego zespołu interdyscyplinarnego, kopia pozostaje w przedszkolu.</w:t>
      </w:r>
    </w:p>
    <w:p w:rsidR="0082190A" w:rsidRDefault="0082190A" w:rsidP="0082190A">
      <w:pPr>
        <w:kinsoku w:val="0"/>
        <w:overflowPunct w:val="0"/>
        <w:spacing w:line="276" w:lineRule="auto"/>
        <w:contextualSpacing/>
        <w:jc w:val="both"/>
        <w:textAlignment w:val="baseline"/>
        <w:rPr>
          <w:rFonts w:ascii="Calibri" w:eastAsia="+mn-ea" w:hAnsi="Calibri" w:cs="+mn-cs"/>
          <w:bCs/>
          <w:color w:val="000000"/>
          <w:kern w:val="24"/>
        </w:rPr>
      </w:pPr>
    </w:p>
    <w:p w:rsidR="0082190A" w:rsidRDefault="0082190A" w:rsidP="0082190A">
      <w:pPr>
        <w:kinsoku w:val="0"/>
        <w:overflowPunct w:val="0"/>
        <w:spacing w:line="276" w:lineRule="auto"/>
        <w:contextualSpacing/>
        <w:jc w:val="both"/>
        <w:textAlignment w:val="baseline"/>
        <w:rPr>
          <w:rFonts w:ascii="Calibri" w:eastAsia="+mn-ea" w:hAnsi="Calibri" w:cs="+mn-cs"/>
          <w:bCs/>
          <w:color w:val="000000"/>
          <w:kern w:val="24"/>
        </w:rPr>
      </w:pPr>
    </w:p>
    <w:p w:rsidR="0082190A" w:rsidRDefault="0082190A" w:rsidP="0082190A">
      <w:pPr>
        <w:kinsoku w:val="0"/>
        <w:overflowPunct w:val="0"/>
        <w:spacing w:line="276" w:lineRule="auto"/>
        <w:contextualSpacing/>
        <w:jc w:val="both"/>
        <w:textAlignment w:val="baseline"/>
        <w:rPr>
          <w:rFonts w:ascii="Calibri" w:hAnsi="Calibri" w:cs="Calibri"/>
        </w:rPr>
      </w:pPr>
    </w:p>
    <w:p w:rsidR="00AA5202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+mn-cs"/>
          <w:color w:val="000000"/>
          <w:kern w:val="24"/>
        </w:rPr>
        <w:t xml:space="preserve">W ramach procedury w skład zespołu interdyscyplinarnego oraz grupy roboczej wchodzi przedstawiciel przedszkola. </w:t>
      </w:r>
    </w:p>
    <w:p w:rsidR="00AA5202" w:rsidRPr="0082190A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+mn-cs"/>
          <w:color w:val="000000"/>
          <w:kern w:val="24"/>
        </w:rPr>
        <w:t xml:space="preserve">Formularz „B” jest przekazywany członkowi rodziny  osoby  objętej przemocą, jeśli nie jest ona  podejrzana o sprawstwo przemocy. </w:t>
      </w:r>
      <w:r>
        <w:rPr>
          <w:rFonts w:ascii="Calibri" w:hAnsi="Calibri" w:cs="Calibri"/>
          <w:color w:val="000000"/>
        </w:rPr>
        <w:t xml:space="preserve">Formularz „B” jest dokumentem dla osób </w:t>
      </w:r>
    </w:p>
    <w:p w:rsidR="00AA5202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pokrzywdzonych, zawierającym definicję przemocy, praw człowieka, informację o miejscach gdzie można uzyskać pomoc.</w:t>
      </w:r>
    </w:p>
    <w:p w:rsidR="00AA5202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sytuacji krzywdzenia dziecka zdarzyć się może, że to oboje rodzice stosują wobec niego przemoc, a osoba małoletnia nie będzie miała innej najbliższej rodziny, której będzie można formularz „B” przekazać. Dziecko może nie mieć pełnoletniego rodzeństwa, a dziadkowie mogą nie żyć, bądź mieszkać bardzo daleko. W takiej sytuacji należy powiadomić sąd rodzinny i nieletnich o wgląd w sytuację rodzinną dziecka, a formularz „B” pozostanie u rozpoczynającego procedurę do czasu rozstrzygnięcia sytuacji dziecka.</w:t>
      </w:r>
    </w:p>
    <w:p w:rsidR="00AA5202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Rozmowę z osobą, co do której istnieje podejrzenie, że jest dotknięta przemocą w rodzinie, przeprowadza się w warunkach gwarantujących swobodę wypowiedzi i poszanowanie godności tej osoby oraz zapewniających jej bezpieczeństwo.</w:t>
      </w:r>
    </w:p>
    <w:p w:rsidR="00AA5202" w:rsidRDefault="00AA5202" w:rsidP="0082190A">
      <w:pPr>
        <w:numPr>
          <w:ilvl w:val="0"/>
          <w:numId w:val="43"/>
        </w:numPr>
        <w:kinsoku w:val="0"/>
        <w:overflowPunct w:val="0"/>
        <w:spacing w:line="276" w:lineRule="auto"/>
        <w:ind w:hanging="153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Jeżeli osobą doznającą przemocy jest dziecko, to czynności w ramach procedury "Niebieskie Karty" przeprowadza się w obecności rodzica, opiekuna prawnego lub faktycznego. W </w:t>
      </w:r>
    </w:p>
    <w:p w:rsidR="00AA5202" w:rsidRDefault="00AA5202" w:rsidP="0082190A">
      <w:pPr>
        <w:kinsoku w:val="0"/>
        <w:overflowPunct w:val="0"/>
        <w:spacing w:line="276" w:lineRule="auto"/>
        <w:ind w:left="1287"/>
        <w:contextualSpacing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sytuacji, gdy to rodzice, opiekun prawny lub faktyczny są podejrzani o stosowanie przemocy wobec dziecka, te czynności przeprowadza się w obecności pełnoletniej osoby najbliższej (w rozumieniu art. 115 § 11 </w:t>
      </w:r>
      <w:proofErr w:type="spellStart"/>
      <w:r>
        <w:rPr>
          <w:rFonts w:ascii="Calibri" w:hAnsi="Calibri" w:cs="Calibri"/>
          <w:color w:val="000000"/>
        </w:rPr>
        <w:t>kk</w:t>
      </w:r>
      <w:proofErr w:type="spellEnd"/>
      <w:r>
        <w:rPr>
          <w:rFonts w:ascii="Calibri" w:hAnsi="Calibri" w:cs="Calibri"/>
          <w:color w:val="000000"/>
        </w:rPr>
        <w:t xml:space="preserve">) czyli np. dziadków, pradziadków oraz rodzeństwa (w miarę możliwości również w obecności psychologa). </w:t>
      </w: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  <w:b/>
          <w:bCs/>
          <w:color w:val="000000"/>
        </w:rPr>
      </w:pPr>
    </w:p>
    <w:p w:rsidR="00AA5202" w:rsidRDefault="00AA5202" w:rsidP="00AA5202">
      <w:pPr>
        <w:shd w:val="clear" w:color="auto" w:fill="FFFFFF"/>
        <w:spacing w:line="276" w:lineRule="auto"/>
        <w:ind w:left="1134" w:right="36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§  23</w:t>
      </w:r>
    </w:p>
    <w:p w:rsidR="00AA5202" w:rsidRDefault="00AA5202" w:rsidP="00AA5202">
      <w:pPr>
        <w:kinsoku w:val="0"/>
        <w:overflowPunct w:val="0"/>
        <w:spacing w:line="276" w:lineRule="auto"/>
        <w:ind w:left="1134"/>
        <w:contextualSpacing/>
        <w:jc w:val="both"/>
        <w:textAlignment w:val="baseline"/>
        <w:rPr>
          <w:rFonts w:ascii="Calibri" w:hAnsi="Calibri" w:cs="Calibri"/>
        </w:rPr>
      </w:pPr>
    </w:p>
    <w:p w:rsidR="00AA5202" w:rsidRDefault="00AA5202" w:rsidP="0082190A">
      <w:pPr>
        <w:numPr>
          <w:ilvl w:val="1"/>
          <w:numId w:val="18"/>
        </w:numPr>
        <w:kinsoku w:val="0"/>
        <w:overflowPunct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przedszkola </w:t>
      </w:r>
      <w:r>
        <w:rPr>
          <w:rFonts w:ascii="Calibri" w:eastAsia="+mn-ea" w:hAnsi="Calibri" w:cs="Calibri"/>
          <w:bCs/>
          <w:kern w:val="24"/>
        </w:rPr>
        <w:t>udziela osobie pokrzywdzonej (lub podejrzanej o krzywdzenie) kompleksowych informacji o:</w:t>
      </w:r>
    </w:p>
    <w:p w:rsidR="00AA5202" w:rsidRDefault="00AA5202" w:rsidP="0082190A">
      <w:pPr>
        <w:pStyle w:val="NormalnyWeb"/>
        <w:numPr>
          <w:ilvl w:val="0"/>
          <w:numId w:val="44"/>
        </w:numPr>
        <w:kinsoku w:val="0"/>
        <w:overflowPunct w:val="0"/>
        <w:spacing w:before="134" w:beforeAutospacing="0" w:after="0" w:afterAutospacing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bCs/>
          <w:kern w:val="24"/>
        </w:rPr>
        <w:t>możliwościach uzyskania pomocy</w:t>
      </w:r>
      <w:r>
        <w:rPr>
          <w:rFonts w:ascii="Calibri" w:eastAsia="+mn-ea" w:hAnsi="Calibri" w:cs="Calibri"/>
          <w:kern w:val="24"/>
        </w:rPr>
        <w:t>, w szczególności psychologicznej, prawnej, socjalnej i pedagogicznej, oraz wsparcia, w tym o instytucjach i podmiotach świadczących specjalistyczną pomoc na rzecz osób dotkniętych przemocą w rodzinie;</w:t>
      </w:r>
    </w:p>
    <w:p w:rsidR="00AA5202" w:rsidRDefault="00AA5202" w:rsidP="0082190A">
      <w:pPr>
        <w:pStyle w:val="NormalnyWeb"/>
        <w:numPr>
          <w:ilvl w:val="0"/>
          <w:numId w:val="44"/>
        </w:numPr>
        <w:kinsoku w:val="0"/>
        <w:overflowPunct w:val="0"/>
        <w:spacing w:before="134" w:beforeAutospacing="0" w:after="0" w:afterAutospacing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bCs/>
          <w:kern w:val="24"/>
        </w:rPr>
        <w:t xml:space="preserve">możliwościach podjęcia dalszych działań </w:t>
      </w:r>
      <w:r>
        <w:rPr>
          <w:rFonts w:ascii="Calibri" w:eastAsia="+mn-ea" w:hAnsi="Calibri" w:cs="Calibri"/>
          <w:kern w:val="24"/>
        </w:rPr>
        <w:t>mających na celu poprawę sytuacji osoby, co do której istnieje podejrzenie, że jest dotknięta przemocą w rodzinie;</w:t>
      </w:r>
    </w:p>
    <w:p w:rsidR="00AA5202" w:rsidRDefault="00AA5202" w:rsidP="0082190A">
      <w:pPr>
        <w:pStyle w:val="NormalnyWeb"/>
        <w:numPr>
          <w:ilvl w:val="0"/>
          <w:numId w:val="44"/>
        </w:numPr>
        <w:kinsoku w:val="0"/>
        <w:overflowPunct w:val="0"/>
        <w:spacing w:before="134" w:beforeAutospacing="0" w:after="0" w:afterAutospacing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bCs/>
          <w:kern w:val="24"/>
        </w:rPr>
        <w:t>organizuje niezwłocznie dostęp do pomocy medycznej</w:t>
      </w:r>
      <w:r>
        <w:rPr>
          <w:rFonts w:ascii="Calibri" w:eastAsia="+mn-ea" w:hAnsi="Calibri" w:cs="Calibri"/>
          <w:kern w:val="24"/>
        </w:rPr>
        <w:t>, jeżeli wymaga tego stan zdrowia osoby, co do której istnieje podejrzenie, że jest dotknięta przemocą w rodzinie;</w:t>
      </w:r>
    </w:p>
    <w:p w:rsidR="00AA5202" w:rsidRDefault="00AA5202" w:rsidP="0082190A">
      <w:pPr>
        <w:pStyle w:val="NormalnyWeb"/>
        <w:numPr>
          <w:ilvl w:val="0"/>
          <w:numId w:val="44"/>
        </w:numPr>
        <w:kinsoku w:val="0"/>
        <w:overflowPunct w:val="0"/>
        <w:spacing w:before="134" w:beforeAutospacing="0" w:after="0" w:afterAutospacing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bCs/>
          <w:kern w:val="24"/>
        </w:rPr>
        <w:t>może prowadzić rozmowy z osobami, wobec których istnieje podejrzenie, że stosują przemoc w rodzinie</w:t>
      </w:r>
      <w:r>
        <w:rPr>
          <w:rFonts w:ascii="Calibri" w:eastAsia="+mn-ea" w:hAnsi="Calibri" w:cs="Calibri"/>
          <w:kern w:val="24"/>
        </w:rPr>
        <w:t xml:space="preserve">, na temat konsekwencji stosowania przemocy w rodzinie oraz informuje te osoby o możliwościach podjęcia leczenia lub terapii i </w:t>
      </w:r>
      <w:r>
        <w:rPr>
          <w:rFonts w:ascii="Calibri" w:eastAsia="+mn-ea" w:hAnsi="Calibri" w:cs="Calibri"/>
          <w:kern w:val="24"/>
        </w:rPr>
        <w:lastRenderedPageBreak/>
        <w:t>udziale w programach oddziaływań korekcyjno-edukacyjnych dla osób stosujących przemoc w rodzinie;</w:t>
      </w:r>
    </w:p>
    <w:p w:rsidR="00AA5202" w:rsidRDefault="00AA5202" w:rsidP="0082190A">
      <w:pPr>
        <w:pStyle w:val="NormalnyWeb"/>
        <w:numPr>
          <w:ilvl w:val="0"/>
          <w:numId w:val="44"/>
        </w:numPr>
        <w:kinsoku w:val="0"/>
        <w:overflowPunct w:val="0"/>
        <w:spacing w:before="134" w:beforeAutospacing="0" w:after="0" w:afterAutospacing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bCs/>
          <w:kern w:val="24"/>
        </w:rPr>
        <w:t>diagnozuje sytuację i potrzeby osoby</w:t>
      </w:r>
      <w:r>
        <w:rPr>
          <w:rFonts w:ascii="Calibri" w:eastAsia="+mn-ea" w:hAnsi="Calibri" w:cs="Calibri"/>
          <w:kern w:val="24"/>
        </w:rPr>
        <w:t>, co do której istnieje podejrzenie, że jest dotknięta przemocą w rodzinie, w tym w szczególności wobec dzieci;</w:t>
      </w:r>
    </w:p>
    <w:p w:rsidR="00AA5202" w:rsidRPr="0082190A" w:rsidRDefault="00AA5202" w:rsidP="0082190A">
      <w:pPr>
        <w:pStyle w:val="NormalnyWeb"/>
        <w:numPr>
          <w:ilvl w:val="0"/>
          <w:numId w:val="44"/>
        </w:numPr>
        <w:kinsoku w:val="0"/>
        <w:overflowPunct w:val="0"/>
        <w:spacing w:before="134" w:beforeAutospacing="0" w:after="0" w:afterAutospacing="0" w:line="276" w:lineRule="auto"/>
        <w:ind w:left="1560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bCs/>
          <w:kern w:val="24"/>
        </w:rPr>
        <w:t>udziela kompleksowych informacji rodzicowi</w:t>
      </w:r>
      <w:r>
        <w:rPr>
          <w:rFonts w:ascii="Calibri" w:eastAsia="+mn-ea" w:hAnsi="Calibri" w:cs="Calibri"/>
          <w:kern w:val="24"/>
        </w:rPr>
        <w:t>, opiekunowi prawnemu, faktycznemu lub osobie najbliższej o możliwościach pomocy psychologicznej, prawnej, socjalnej i pedagogicznej oraz wsparcia rodzinie, w tym o formach pomocy dzieciom świadczonych</w:t>
      </w:r>
      <w:r w:rsidR="0082190A">
        <w:rPr>
          <w:rFonts w:ascii="Calibri" w:eastAsia="+mn-ea" w:hAnsi="Calibri" w:cs="Calibri"/>
          <w:kern w:val="24"/>
        </w:rPr>
        <w:t>.</w:t>
      </w:r>
    </w:p>
    <w:p w:rsidR="00AA5202" w:rsidRDefault="00AA5202" w:rsidP="00AA5202">
      <w:pPr>
        <w:pStyle w:val="NormalnyWeb"/>
        <w:numPr>
          <w:ilvl w:val="0"/>
          <w:numId w:val="44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przez instytucje i podmioty w zakresie specjalistycznej pomocy na rzecz osób dotkniętych przemocą w rodzinie.</w:t>
      </w:r>
    </w:p>
    <w:p w:rsidR="00AA5202" w:rsidRDefault="00AA5202" w:rsidP="00AA5202">
      <w:pPr>
        <w:pStyle w:val="NormalnyWeb"/>
        <w:numPr>
          <w:ilvl w:val="1"/>
          <w:numId w:val="18"/>
        </w:numPr>
        <w:kinsoku w:val="0"/>
        <w:overflowPunct w:val="0"/>
        <w:spacing w:before="134" w:beforeAutospacing="0" w:after="0" w:afterAutospacing="0" w:line="276" w:lineRule="auto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Dalsze czynności są prowadzone i dokumentowane przez zespół interdyscyplinarny. </w:t>
      </w:r>
    </w:p>
    <w:p w:rsidR="00AA5202" w:rsidRDefault="00AA5202" w:rsidP="00AA520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</w:p>
    <w:p w:rsidR="00AA5202" w:rsidRDefault="00AA5202" w:rsidP="00AA520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Rozdział 10</w:t>
      </w:r>
    </w:p>
    <w:p w:rsidR="00AA5202" w:rsidRDefault="00AA5202" w:rsidP="00AA5202">
      <w:pPr>
        <w:shd w:val="clear" w:color="auto" w:fill="8DB3E2"/>
        <w:kinsoku w:val="0"/>
        <w:overflowPunct w:val="0"/>
        <w:spacing w:line="276" w:lineRule="auto"/>
        <w:ind w:left="1134"/>
        <w:contextualSpacing/>
        <w:jc w:val="center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POSTANOWIENIA KOŃCOWE</w:t>
      </w:r>
    </w:p>
    <w:p w:rsidR="00AA5202" w:rsidRDefault="00AA5202" w:rsidP="00AA5202">
      <w:pPr>
        <w:spacing w:line="276" w:lineRule="auto"/>
        <w:ind w:left="1267"/>
        <w:contextualSpacing/>
        <w:textAlignment w:val="baseline"/>
        <w:rPr>
          <w:rFonts w:ascii="Calibri" w:hAnsi="Calibri" w:cs="Calibri"/>
        </w:rPr>
      </w:pPr>
    </w:p>
    <w:p w:rsidR="00AA5202" w:rsidRDefault="00AA5202" w:rsidP="0082190A">
      <w:pPr>
        <w:numPr>
          <w:ilvl w:val="0"/>
          <w:numId w:val="45"/>
        </w:numPr>
        <w:spacing w:line="276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System obowiązuje wszystkich pracowników przedszkola od dnia 31 stycznia 2019 roku</w:t>
      </w:r>
    </w:p>
    <w:p w:rsidR="00AA5202" w:rsidRDefault="00AA5202" w:rsidP="0082190A">
      <w:pPr>
        <w:numPr>
          <w:ilvl w:val="0"/>
          <w:numId w:val="45"/>
        </w:numPr>
        <w:spacing w:line="276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 wprowadza się zarządzeniem dyrektora. </w:t>
      </w:r>
    </w:p>
    <w:p w:rsidR="00AA5202" w:rsidRDefault="00AA5202" w:rsidP="00AA5202">
      <w:pPr>
        <w:spacing w:line="276" w:lineRule="auto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………………………………………………….</w:t>
      </w: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Podpis dyrektora</w:t>
      </w: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6202D0" w:rsidRDefault="006202D0" w:rsidP="00AA5202">
      <w:pPr>
        <w:spacing w:line="276" w:lineRule="auto"/>
        <w:rPr>
          <w:rFonts w:ascii="Calibri" w:hAnsi="Calibri" w:cs="Calibri"/>
          <w:i/>
          <w:sz w:val="22"/>
        </w:rPr>
      </w:pPr>
    </w:p>
    <w:p w:rsidR="006202D0" w:rsidRDefault="006202D0" w:rsidP="00AA5202">
      <w:pPr>
        <w:spacing w:line="276" w:lineRule="auto"/>
        <w:rPr>
          <w:rFonts w:ascii="Calibri" w:hAnsi="Calibri" w:cs="Calibri"/>
          <w:i/>
          <w:sz w:val="22"/>
        </w:rPr>
      </w:pPr>
    </w:p>
    <w:p w:rsidR="006202D0" w:rsidRDefault="006202D0" w:rsidP="006202D0">
      <w:pPr>
        <w:ind w:left="11328" w:firstLine="708"/>
        <w:jc w:val="center"/>
        <w:rPr>
          <w:b/>
        </w:rPr>
      </w:pPr>
    </w:p>
    <w:p w:rsidR="00712C83" w:rsidRPr="0082190A" w:rsidRDefault="006202D0" w:rsidP="0082190A">
      <w:pPr>
        <w:ind w:left="11328" w:firstLine="708"/>
        <w:jc w:val="center"/>
        <w:rPr>
          <w:b/>
        </w:rPr>
      </w:pPr>
      <w:proofErr w:type="spellStart"/>
      <w:r>
        <w:rPr>
          <w:b/>
        </w:rPr>
        <w:t>Załr</w:t>
      </w:r>
      <w:proofErr w:type="spellEnd"/>
    </w:p>
    <w:p w:rsidR="00712C83" w:rsidRDefault="00712C83" w:rsidP="006202D0">
      <w:pPr>
        <w:jc w:val="center"/>
        <w:rPr>
          <w:b/>
          <w:sz w:val="32"/>
          <w:szCs w:val="32"/>
        </w:rPr>
        <w:sectPr w:rsidR="00712C83" w:rsidSect="00795BD0">
          <w:pgSz w:w="11906" w:h="16838"/>
          <w:pgMar w:top="1077" w:right="1416" w:bottom="567" w:left="991" w:header="709" w:footer="709" w:gutter="0"/>
          <w:cols w:space="708"/>
          <w:docGrid w:linePitch="326"/>
        </w:sectPr>
      </w:pPr>
    </w:p>
    <w:p w:rsidR="00712C83" w:rsidRPr="00712C83" w:rsidRDefault="00712C83" w:rsidP="00712C83">
      <w:pPr>
        <w:jc w:val="right"/>
        <w:rPr>
          <w:b/>
        </w:rPr>
      </w:pPr>
      <w:r w:rsidRPr="00712C83">
        <w:rPr>
          <w:b/>
        </w:rPr>
        <w:lastRenderedPageBreak/>
        <w:t>Załącznik nr 1</w:t>
      </w:r>
    </w:p>
    <w:p w:rsidR="006202D0" w:rsidRPr="0082190A" w:rsidRDefault="006202D0" w:rsidP="006202D0">
      <w:pPr>
        <w:jc w:val="center"/>
        <w:rPr>
          <w:b/>
          <w:sz w:val="28"/>
          <w:szCs w:val="28"/>
        </w:rPr>
      </w:pPr>
      <w:r w:rsidRPr="0082190A">
        <w:rPr>
          <w:b/>
          <w:sz w:val="28"/>
          <w:szCs w:val="28"/>
        </w:rPr>
        <w:t>Rejestr wyjść grupy ………….</w:t>
      </w:r>
    </w:p>
    <w:tbl>
      <w:tblPr>
        <w:tblStyle w:val="Tabela-Siatka"/>
        <w:tblW w:w="0" w:type="auto"/>
        <w:tblLayout w:type="fixed"/>
        <w:tblLook w:val="04A0"/>
      </w:tblPr>
      <w:tblGrid>
        <w:gridCol w:w="779"/>
        <w:gridCol w:w="930"/>
        <w:gridCol w:w="1234"/>
        <w:gridCol w:w="1134"/>
        <w:gridCol w:w="2552"/>
        <w:gridCol w:w="1417"/>
        <w:gridCol w:w="1276"/>
        <w:gridCol w:w="1843"/>
        <w:gridCol w:w="1345"/>
        <w:gridCol w:w="1710"/>
      </w:tblGrid>
      <w:tr w:rsidR="006202D0" w:rsidTr="006202D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Miejsce wyjścia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Godz. wyjścia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Cel wyjścia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Miejsce powrotu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Godz. powrotu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Imiona              i nazwiska opiekunów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 xml:space="preserve">Liczba dzieci </w:t>
            </w:r>
            <w:proofErr w:type="spellStart"/>
            <w:r w:rsidRPr="0082190A">
              <w:rPr>
                <w:b/>
                <w:sz w:val="24"/>
                <w:szCs w:val="24"/>
                <w:lang w:eastAsia="en-US"/>
              </w:rPr>
              <w:t>wycho</w:t>
            </w:r>
            <w:proofErr w:type="spellEnd"/>
            <w:r w:rsidRPr="0082190A">
              <w:rPr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2190A">
              <w:rPr>
                <w:b/>
                <w:sz w:val="24"/>
                <w:szCs w:val="24"/>
                <w:lang w:eastAsia="en-US"/>
              </w:rPr>
              <w:t>dzących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D0" w:rsidRPr="0082190A" w:rsidRDefault="006202D0" w:rsidP="006202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190A">
              <w:rPr>
                <w:b/>
                <w:sz w:val="24"/>
                <w:szCs w:val="24"/>
                <w:lang w:eastAsia="en-US"/>
              </w:rPr>
              <w:t>Podpisy opiekunów i dyrektora</w:t>
            </w:r>
          </w:p>
        </w:tc>
      </w:tr>
      <w:tr w:rsidR="006202D0" w:rsidTr="0082190A">
        <w:trPr>
          <w:trHeight w:val="15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82190A">
            <w:pPr>
              <w:spacing w:line="72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</w:tr>
      <w:tr w:rsidR="006202D0" w:rsidTr="0082190A">
        <w:trPr>
          <w:trHeight w:val="15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0" w:rsidRDefault="006202D0" w:rsidP="006202D0">
            <w:pPr>
              <w:spacing w:line="720" w:lineRule="auto"/>
              <w:jc w:val="center"/>
              <w:rPr>
                <w:b/>
                <w:lang w:eastAsia="en-US"/>
              </w:rPr>
            </w:pPr>
          </w:p>
        </w:tc>
      </w:tr>
    </w:tbl>
    <w:p w:rsidR="006202D0" w:rsidRDefault="006202D0" w:rsidP="00AA5202">
      <w:pPr>
        <w:spacing w:line="276" w:lineRule="auto"/>
        <w:rPr>
          <w:rFonts w:ascii="Calibri" w:hAnsi="Calibri" w:cs="Calibri"/>
          <w:i/>
          <w:sz w:val="22"/>
        </w:rPr>
        <w:sectPr w:rsidR="006202D0" w:rsidSect="00712C83">
          <w:pgSz w:w="16838" w:h="11906" w:orient="landscape"/>
          <w:pgMar w:top="1418" w:right="567" w:bottom="992" w:left="1077" w:header="709" w:footer="709" w:gutter="0"/>
          <w:cols w:space="708"/>
          <w:docGrid w:linePitch="326"/>
        </w:sect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lastRenderedPageBreak/>
        <w:t>Załącznik nr 2</w:t>
      </w:r>
    </w:p>
    <w:p w:rsidR="00AA5202" w:rsidRDefault="00AA5202" w:rsidP="00AA5202">
      <w:pPr>
        <w:spacing w:before="240"/>
        <w:ind w:left="567" w:right="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PROTOKÓŁ POWYPADKOWY  nr ……………</w:t>
      </w:r>
    </w:p>
    <w:p w:rsidR="00AA5202" w:rsidRDefault="00AA5202" w:rsidP="00AA5202">
      <w:pPr>
        <w:spacing w:before="240"/>
        <w:ind w:left="567" w:right="85"/>
        <w:jc w:val="center"/>
        <w:rPr>
          <w:rFonts w:ascii="Calibri" w:hAnsi="Calibri" w:cs="Calibri"/>
        </w:rPr>
      </w:pPr>
    </w:p>
    <w:p w:rsidR="00AA5202" w:rsidRDefault="00AA5202" w:rsidP="00AA5202">
      <w:pPr>
        <w:spacing w:before="240" w:line="360" w:lineRule="auto"/>
        <w:ind w:left="993" w:right="85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Zespół powypadkowy w składzie:</w:t>
      </w:r>
    </w:p>
    <w:p w:rsidR="00AA5202" w:rsidRDefault="00AA5202" w:rsidP="00AA5202">
      <w:pPr>
        <w:tabs>
          <w:tab w:val="left" w:leader="dot" w:pos="9072"/>
        </w:tabs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przewodniczący</w:t>
      </w:r>
      <w:r>
        <w:rPr>
          <w:rFonts w:ascii="Calibri" w:hAnsi="Calibri" w:cs="Calibri"/>
        </w:rPr>
        <w:tab/>
        <w:t>…………………</w:t>
      </w:r>
    </w:p>
    <w:p w:rsidR="00AA5202" w:rsidRDefault="00AA5202" w:rsidP="00AA5202">
      <w:pPr>
        <w:tabs>
          <w:tab w:val="left" w:pos="4253"/>
        </w:tabs>
        <w:ind w:left="993" w:hanging="426"/>
        <w:jc w:val="center"/>
        <w:rPr>
          <w:rFonts w:ascii="Calibri" w:hAnsi="Calibri" w:cs="Calibri"/>
          <w:i/>
          <w:color w:val="808080"/>
          <w:sz w:val="18"/>
        </w:rPr>
      </w:pPr>
      <w:r>
        <w:rPr>
          <w:rFonts w:ascii="Calibri" w:hAnsi="Calibri" w:cs="Calibri"/>
          <w:i/>
          <w:color w:val="808080"/>
          <w:sz w:val="18"/>
        </w:rPr>
        <w:t>(imię i nazwisko, stanowisko)</w:t>
      </w:r>
    </w:p>
    <w:p w:rsidR="00AA5202" w:rsidRDefault="00AA5202" w:rsidP="00AA5202">
      <w:pPr>
        <w:tabs>
          <w:tab w:val="left" w:pos="4253"/>
        </w:tabs>
        <w:ind w:left="993" w:hanging="426"/>
        <w:jc w:val="center"/>
        <w:rPr>
          <w:rFonts w:ascii="Calibri" w:hAnsi="Calibri" w:cs="Calibri"/>
          <w:i/>
          <w:color w:val="808080"/>
          <w:sz w:val="18"/>
        </w:rPr>
      </w:pPr>
    </w:p>
    <w:p w:rsidR="00AA5202" w:rsidRDefault="00AA5202" w:rsidP="00AA5202">
      <w:pPr>
        <w:tabs>
          <w:tab w:val="left" w:leader="dot" w:pos="10348"/>
        </w:tabs>
        <w:ind w:left="993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członek </w:t>
      </w:r>
      <w:r>
        <w:rPr>
          <w:rFonts w:ascii="Calibri" w:hAnsi="Calibri" w:cs="Calibri"/>
          <w:b/>
        </w:rPr>
        <w:tab/>
      </w:r>
    </w:p>
    <w:p w:rsidR="00AA5202" w:rsidRDefault="00AA5202" w:rsidP="00AA5202">
      <w:pPr>
        <w:tabs>
          <w:tab w:val="left" w:pos="4253"/>
        </w:tabs>
        <w:ind w:left="993" w:hanging="426"/>
        <w:jc w:val="center"/>
        <w:rPr>
          <w:rFonts w:ascii="Calibri" w:hAnsi="Calibri" w:cs="Calibri"/>
          <w:i/>
          <w:color w:val="808080"/>
          <w:sz w:val="18"/>
        </w:rPr>
      </w:pPr>
      <w:r>
        <w:rPr>
          <w:rFonts w:ascii="Calibri" w:hAnsi="Calibri" w:cs="Calibri"/>
          <w:i/>
          <w:color w:val="808080"/>
          <w:sz w:val="18"/>
        </w:rPr>
        <w:t>(imię i nazwisko, stanowisko)</w:t>
      </w:r>
    </w:p>
    <w:p w:rsidR="00AA5202" w:rsidRDefault="00AA5202" w:rsidP="00AA5202">
      <w:pPr>
        <w:tabs>
          <w:tab w:val="left" w:pos="4253"/>
        </w:tabs>
        <w:ind w:left="993" w:hanging="426"/>
        <w:jc w:val="center"/>
        <w:rPr>
          <w:rFonts w:ascii="Calibri" w:hAnsi="Calibri" w:cs="Calibri"/>
          <w:i/>
          <w:color w:val="808080"/>
          <w:sz w:val="18"/>
        </w:rPr>
      </w:pPr>
    </w:p>
    <w:p w:rsidR="00AA5202" w:rsidRDefault="00AA5202" w:rsidP="00AA5202">
      <w:pPr>
        <w:pStyle w:val="Tekstpodstawowywcity"/>
        <w:tabs>
          <w:tab w:val="left" w:leader="dot" w:pos="7230"/>
        </w:tabs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dokonał w dniu</w:t>
      </w:r>
      <w:r>
        <w:rPr>
          <w:rFonts w:ascii="Calibri" w:hAnsi="Calibri" w:cs="Calibri"/>
        </w:rPr>
        <w:t xml:space="preserve"> …………………..</w:t>
      </w:r>
      <w:r>
        <w:rPr>
          <w:rFonts w:ascii="Calibri" w:hAnsi="Calibri" w:cs="Calibri"/>
          <w:b/>
        </w:rPr>
        <w:t xml:space="preserve"> ustaleń</w:t>
      </w:r>
      <w:r>
        <w:rPr>
          <w:rFonts w:ascii="Calibri" w:hAnsi="Calibri" w:cs="Calibri"/>
        </w:rPr>
        <w:t xml:space="preserve"> dotyczących okoliczności i przyczyn wypadku, jakiemu w dniu </w:t>
      </w:r>
    </w:p>
    <w:p w:rsidR="00AA5202" w:rsidRDefault="00AA5202" w:rsidP="00AA5202">
      <w:pPr>
        <w:pStyle w:val="Tekstpodstawowywcity"/>
        <w:tabs>
          <w:tab w:val="left" w:leader="dot" w:pos="7230"/>
        </w:tabs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……………………….. o godz. ……………….uległ(a)  </w:t>
      </w:r>
      <w:r>
        <w:rPr>
          <w:rFonts w:ascii="Calibri" w:hAnsi="Calibri" w:cs="Calibri"/>
        </w:rPr>
        <w:tab/>
        <w:t>………………………………………………</w:t>
      </w:r>
    </w:p>
    <w:p w:rsidR="00AA5202" w:rsidRDefault="00AA5202" w:rsidP="00AA5202">
      <w:pPr>
        <w:pStyle w:val="Tekstpodstawowywcity"/>
        <w:tabs>
          <w:tab w:val="left" w:leader="dot" w:pos="7230"/>
        </w:tabs>
        <w:ind w:left="567"/>
        <w:rPr>
          <w:rFonts w:ascii="Calibri" w:hAnsi="Calibri" w:cs="Calibri"/>
        </w:rPr>
      </w:pPr>
      <w:r>
        <w:rPr>
          <w:rFonts w:ascii="Calibri" w:hAnsi="Calibri" w:cs="Calibri"/>
          <w:i/>
          <w:color w:val="808080"/>
          <w:sz w:val="18"/>
        </w:rPr>
        <w:t>(imię i nazwisko )</w:t>
      </w:r>
    </w:p>
    <w:p w:rsidR="00AA5202" w:rsidRDefault="00AA5202" w:rsidP="00AA5202">
      <w:pPr>
        <w:tabs>
          <w:tab w:val="left" w:leader="dot" w:pos="9072"/>
        </w:tabs>
        <w:ind w:firstLine="567"/>
        <w:rPr>
          <w:rFonts w:ascii="Calibri" w:hAnsi="Calibri" w:cs="Calibri"/>
        </w:rPr>
      </w:pPr>
      <w:r>
        <w:rPr>
          <w:rFonts w:ascii="Calibri" w:hAnsi="Calibri" w:cs="Calibri"/>
          <w:b/>
        </w:rPr>
        <w:t>Wychowanek, rodzic, pracownik przedszkola</w:t>
      </w:r>
      <w:r>
        <w:rPr>
          <w:rFonts w:ascii="Calibri" w:hAnsi="Calibri" w:cs="Calibri"/>
        </w:rPr>
        <w:t>*</w:t>
      </w:r>
      <w:r>
        <w:rPr>
          <w:rFonts w:ascii="Calibri" w:hAnsi="Calibri" w:cs="Calibri"/>
        </w:rPr>
        <w:tab/>
        <w:t>…………………</w:t>
      </w:r>
    </w:p>
    <w:p w:rsidR="00AA5202" w:rsidRDefault="00AA5202" w:rsidP="00AA5202">
      <w:pPr>
        <w:tabs>
          <w:tab w:val="left" w:pos="4395"/>
        </w:tabs>
        <w:ind w:left="993" w:hanging="426"/>
        <w:rPr>
          <w:rFonts w:ascii="Calibri" w:hAnsi="Calibri" w:cs="Calibri"/>
          <w:i/>
          <w:color w:val="808080"/>
          <w:sz w:val="18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  <w:color w:val="808080"/>
          <w:sz w:val="18"/>
        </w:rPr>
        <w:t>(nazwa i adres przedszkola)</w:t>
      </w:r>
    </w:p>
    <w:p w:rsidR="00AA5202" w:rsidRDefault="00AA5202" w:rsidP="00AA5202">
      <w:pPr>
        <w:tabs>
          <w:tab w:val="left" w:pos="4395"/>
        </w:tabs>
        <w:ind w:left="993" w:hanging="426"/>
        <w:rPr>
          <w:rFonts w:ascii="Calibri" w:hAnsi="Calibri" w:cs="Calibri"/>
          <w:i/>
          <w:color w:val="808080"/>
          <w:sz w:val="18"/>
        </w:rPr>
      </w:pPr>
    </w:p>
    <w:p w:rsidR="00AA5202" w:rsidRDefault="00AA5202" w:rsidP="00AA5202">
      <w:pPr>
        <w:tabs>
          <w:tab w:val="left" w:pos="4395"/>
        </w:tabs>
        <w:ind w:left="993" w:hanging="426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……………………………………………………………………………………………………………………………………………………..……</w:t>
      </w:r>
    </w:p>
    <w:p w:rsidR="00AA5202" w:rsidRDefault="00AA5202" w:rsidP="00AA5202">
      <w:pPr>
        <w:tabs>
          <w:tab w:val="left" w:pos="4395"/>
        </w:tabs>
        <w:ind w:left="993" w:hanging="426"/>
        <w:rPr>
          <w:rFonts w:ascii="Calibri" w:hAnsi="Calibri" w:cs="Calibri"/>
          <w:i/>
          <w:sz w:val="36"/>
        </w:rPr>
      </w:pPr>
    </w:p>
    <w:p w:rsidR="00AA5202" w:rsidRDefault="00AA5202" w:rsidP="00AA5202">
      <w:pPr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urodzony(a</w:t>
      </w:r>
      <w:r>
        <w:rPr>
          <w:rFonts w:ascii="Calibri" w:hAnsi="Calibri" w:cs="Calibri"/>
        </w:rPr>
        <w:t>)……………………………………………….</w:t>
      </w:r>
      <w:r>
        <w:rPr>
          <w:rFonts w:ascii="Calibri" w:hAnsi="Calibri" w:cs="Calibri"/>
          <w:b/>
        </w:rPr>
        <w:t>zamieszkały(a)</w:t>
      </w:r>
      <w:r>
        <w:rPr>
          <w:rFonts w:ascii="Calibri" w:hAnsi="Calibri" w:cs="Calibri"/>
        </w:rPr>
        <w:t xml:space="preserve"> …………………………………………………………...</w:t>
      </w:r>
    </w:p>
    <w:p w:rsidR="00AA5202" w:rsidRDefault="00AA5202" w:rsidP="00AA5202">
      <w:pPr>
        <w:tabs>
          <w:tab w:val="left" w:pos="3969"/>
        </w:tabs>
        <w:ind w:left="993" w:hanging="426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  <w:color w:val="808080"/>
        </w:rPr>
        <w:t>(adres domowy)</w:t>
      </w:r>
    </w:p>
    <w:p w:rsidR="00AA5202" w:rsidRDefault="00AA5202" w:rsidP="00AA5202">
      <w:pPr>
        <w:tabs>
          <w:tab w:val="left" w:pos="3969"/>
        </w:tabs>
        <w:ind w:left="993" w:hanging="426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………………………………………………………………………………………………………………………………………………………….</w:t>
      </w:r>
    </w:p>
    <w:p w:rsidR="00AA5202" w:rsidRDefault="00AA5202" w:rsidP="00AA5202">
      <w:pPr>
        <w:tabs>
          <w:tab w:val="left" w:pos="3969"/>
        </w:tabs>
        <w:ind w:left="993" w:hanging="426"/>
        <w:rPr>
          <w:rFonts w:ascii="Calibri" w:hAnsi="Calibri" w:cs="Calibri"/>
        </w:rPr>
      </w:pPr>
    </w:p>
    <w:p w:rsidR="00AA5202" w:rsidRDefault="00AA5202" w:rsidP="00AA5202">
      <w:pPr>
        <w:tabs>
          <w:tab w:val="left" w:leader="dot" w:pos="9072"/>
        </w:tabs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Rodzaj wypadku</w:t>
      </w:r>
      <w:r>
        <w:rPr>
          <w:rFonts w:ascii="Calibri" w:hAnsi="Calibri" w:cs="Calibri"/>
        </w:rPr>
        <w:t xml:space="preserve"> (śmiertelny, zbiorowy, ciężki, lekki) </w:t>
      </w:r>
      <w:r>
        <w:rPr>
          <w:rFonts w:ascii="Calibri" w:hAnsi="Calibri" w:cs="Calibri"/>
        </w:rPr>
        <w:tab/>
        <w:t>………………..</w:t>
      </w:r>
    </w:p>
    <w:p w:rsidR="00AA5202" w:rsidRDefault="00AA5202" w:rsidP="00AA5202">
      <w:pPr>
        <w:tabs>
          <w:tab w:val="left" w:leader="dot" w:pos="9072"/>
        </w:tabs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Rodzaj urazu i jego opis</w:t>
      </w:r>
      <w:r>
        <w:rPr>
          <w:rFonts w:ascii="Calibri" w:hAnsi="Calibri" w:cs="Calibri"/>
        </w:rPr>
        <w:tab/>
        <w:t>………………….</w:t>
      </w:r>
    </w:p>
    <w:p w:rsidR="00AA5202" w:rsidRDefault="00AA5202" w:rsidP="00AA5202">
      <w:pPr>
        <w:tabs>
          <w:tab w:val="left" w:leader="dot" w:pos="9214"/>
        </w:tabs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tabs>
          <w:tab w:val="left" w:leader="dot" w:pos="9072"/>
        </w:tabs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Udzielona pomoc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</w:t>
      </w:r>
    </w:p>
    <w:p w:rsidR="00AA5202" w:rsidRDefault="00AA5202" w:rsidP="00AA5202">
      <w:pPr>
        <w:tabs>
          <w:tab w:val="left" w:leader="dot" w:pos="9214"/>
        </w:tabs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tabs>
          <w:tab w:val="left" w:leader="dot" w:pos="9072"/>
        </w:tabs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Miejsce wypadku</w:t>
      </w:r>
      <w:r>
        <w:rPr>
          <w:rFonts w:ascii="Calibri" w:hAnsi="Calibri" w:cs="Calibri"/>
        </w:rPr>
        <w:tab/>
        <w:t>………………….</w:t>
      </w:r>
    </w:p>
    <w:p w:rsidR="00AA5202" w:rsidRDefault="00AA5202" w:rsidP="00AA5202">
      <w:pPr>
        <w:tabs>
          <w:tab w:val="left" w:leader="dot" w:pos="9072"/>
        </w:tabs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Rodzaj zajęć/czynności</w:t>
      </w:r>
      <w:r>
        <w:rPr>
          <w:rFonts w:ascii="Calibri" w:hAnsi="Calibri" w:cs="Calibri"/>
        </w:rPr>
        <w:tab/>
        <w:t>………………….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Opis wypadku</w:t>
      </w:r>
      <w:r>
        <w:rPr>
          <w:rFonts w:ascii="Calibri" w:hAnsi="Calibri" w:cs="Calibri"/>
        </w:rPr>
        <w:t xml:space="preserve"> - z podaniem wydarzenia, które spowodowało wypadek i przyczyn wypadku </w:t>
      </w:r>
    </w:p>
    <w:p w:rsidR="00AA5202" w:rsidRDefault="00AA5202" w:rsidP="00AA5202">
      <w:pPr>
        <w:tabs>
          <w:tab w:val="left" w:leader="dot" w:pos="9214"/>
        </w:tabs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Imię i nazwisko oraz funkcja osoby</w:t>
      </w:r>
      <w:r>
        <w:rPr>
          <w:rFonts w:ascii="Calibri" w:hAnsi="Calibri" w:cs="Calibri"/>
        </w:rPr>
        <w:t xml:space="preserve"> sprawującej nadzór nad poszkodowana osobą w chwili wypadku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tabs>
          <w:tab w:val="left" w:leader="dot" w:pos="9072"/>
        </w:tabs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Czy osoba sprawująca nadzór nad poszkodowana osoba była obecna w chwili wypadku w miejscu, w którym zdarzył się wypadek (jeżeli nie – podać z jakiej przyczyny)</w:t>
      </w:r>
    </w:p>
    <w:p w:rsidR="00AA5202" w:rsidRDefault="00AA5202" w:rsidP="00AA5202">
      <w:pPr>
        <w:tabs>
          <w:tab w:val="left" w:leader="dot" w:pos="9214"/>
        </w:tabs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Świadkowie wypadku: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tabs>
          <w:tab w:val="left" w:leader="dot" w:pos="9072"/>
        </w:tabs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tabs>
          <w:tab w:val="left" w:pos="3686"/>
        </w:tabs>
        <w:ind w:left="993" w:hanging="426"/>
        <w:jc w:val="center"/>
        <w:rPr>
          <w:rFonts w:ascii="Calibri" w:hAnsi="Calibri" w:cs="Calibri"/>
          <w:i/>
          <w:color w:val="808080"/>
        </w:rPr>
      </w:pPr>
      <w:r>
        <w:rPr>
          <w:rFonts w:ascii="Calibri" w:hAnsi="Calibri" w:cs="Calibri"/>
          <w:i/>
          <w:color w:val="808080"/>
          <w:sz w:val="18"/>
        </w:rPr>
        <w:t>(imię i nazwisko, miejsce zamieszkania)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tabs>
          <w:tab w:val="left" w:leader="dot" w:pos="9072"/>
        </w:tabs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…………………………………………………………………………………………………………………………………………………….</w:t>
      </w:r>
    </w:p>
    <w:p w:rsidR="00AA5202" w:rsidRDefault="00AA5202" w:rsidP="00AA5202">
      <w:pPr>
        <w:tabs>
          <w:tab w:val="left" w:pos="3686"/>
        </w:tabs>
        <w:ind w:left="993" w:hanging="426"/>
        <w:jc w:val="center"/>
        <w:rPr>
          <w:rFonts w:ascii="Calibri" w:hAnsi="Calibri" w:cs="Calibri"/>
          <w:i/>
          <w:color w:val="808080"/>
          <w:sz w:val="18"/>
        </w:rPr>
      </w:pPr>
      <w:r>
        <w:rPr>
          <w:rFonts w:ascii="Calibri" w:hAnsi="Calibri" w:cs="Calibri"/>
          <w:i/>
          <w:color w:val="808080"/>
          <w:sz w:val="18"/>
        </w:rPr>
        <w:t>(imię i nazwisko, miejsce zamieszkania)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tabs>
          <w:tab w:val="left" w:leader="dot" w:pos="9072"/>
        </w:tabs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…………………………………………………………………………………………………………………………………………………..</w:t>
      </w:r>
    </w:p>
    <w:p w:rsidR="00AA5202" w:rsidRDefault="00AA5202" w:rsidP="00AA5202">
      <w:pPr>
        <w:tabs>
          <w:tab w:val="left" w:pos="3686"/>
        </w:tabs>
        <w:ind w:left="993" w:hanging="426"/>
        <w:jc w:val="center"/>
        <w:rPr>
          <w:rFonts w:ascii="Calibri" w:hAnsi="Calibri" w:cs="Calibri"/>
          <w:i/>
          <w:color w:val="808080"/>
          <w:sz w:val="18"/>
        </w:rPr>
      </w:pPr>
      <w:r>
        <w:rPr>
          <w:rFonts w:ascii="Calibri" w:hAnsi="Calibri" w:cs="Calibri"/>
          <w:i/>
          <w:color w:val="808080"/>
          <w:sz w:val="18"/>
        </w:rPr>
        <w:t>(imię i nazwisko, miejsce zamieszkania)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Proponowane środki zapobiegawcze, zarządzenia</w:t>
      </w:r>
    </w:p>
    <w:p w:rsidR="00AA5202" w:rsidRDefault="00AA5202" w:rsidP="00AA5202">
      <w:pPr>
        <w:tabs>
          <w:tab w:val="left" w:pos="567"/>
          <w:tab w:val="left" w:leader="dot" w:pos="9214"/>
        </w:tabs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tabs>
          <w:tab w:val="left" w:pos="567"/>
          <w:tab w:val="left" w:leader="dot" w:pos="9214"/>
        </w:tabs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tabs>
          <w:tab w:val="left" w:leader="dot" w:pos="9214"/>
        </w:tabs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Poszkodowanego, jego rodziców (prawnych opiekunów) zapoznano z treścią niniejszego protokołu oraz pouczono o możliwości, sposobie i terminie złożenia zastrzeżeń. </w:t>
      </w:r>
    </w:p>
    <w:p w:rsidR="00AA5202" w:rsidRDefault="00AA5202" w:rsidP="00AA5202">
      <w:pPr>
        <w:tabs>
          <w:tab w:val="left" w:leader="dot" w:pos="9214"/>
        </w:tabs>
        <w:spacing w:line="360" w:lineRule="auto"/>
        <w:ind w:left="993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Podpisy pouczonych</w:t>
      </w:r>
    </w:p>
    <w:p w:rsidR="00AA5202" w:rsidRDefault="00AA5202" w:rsidP="00AA5202">
      <w:pPr>
        <w:numPr>
          <w:ilvl w:val="0"/>
          <w:numId w:val="46"/>
        </w:numPr>
        <w:tabs>
          <w:tab w:val="left" w:leader="dot" w:pos="9214"/>
        </w:tabs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numPr>
          <w:ilvl w:val="0"/>
          <w:numId w:val="46"/>
        </w:numPr>
        <w:tabs>
          <w:tab w:val="left" w:leader="dot" w:pos="9214"/>
        </w:tabs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Wykaz załączników do protokołu, w tym zastrzeżeń jeżeli złożono je na piśmie: 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……………………………………………………………………………..………..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Podpisy członków zespołu powypadkowego: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……………………………………………………………………………..………..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……………………………………………………………………………………….</w:t>
      </w:r>
    </w:p>
    <w:p w:rsidR="00AA5202" w:rsidRDefault="00AA5202" w:rsidP="00AA5202">
      <w:pPr>
        <w:spacing w:line="360" w:lineRule="auto"/>
        <w:ind w:left="993" w:hanging="426"/>
        <w:rPr>
          <w:rFonts w:ascii="Calibri" w:hAnsi="Calibri" w:cs="Calibri"/>
        </w:rPr>
      </w:pPr>
    </w:p>
    <w:p w:rsidR="00AA5202" w:rsidRDefault="00AA5202" w:rsidP="00AA5202">
      <w:pPr>
        <w:tabs>
          <w:tab w:val="left" w:leader="dot" w:pos="6379"/>
        </w:tabs>
        <w:spacing w:line="360" w:lineRule="auto"/>
        <w:ind w:left="851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Data sporządzenia protokołu </w:t>
      </w:r>
      <w:r>
        <w:rPr>
          <w:rFonts w:ascii="Calibri" w:hAnsi="Calibri" w:cs="Calibri"/>
          <w:b/>
        </w:rPr>
        <w:tab/>
      </w:r>
    </w:p>
    <w:p w:rsidR="00AA5202" w:rsidRDefault="00AA5202" w:rsidP="00AA5202">
      <w:pPr>
        <w:spacing w:line="360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                                                      ……………………………..………………………………</w:t>
      </w:r>
    </w:p>
    <w:p w:rsidR="00AA5202" w:rsidRDefault="00AA5202" w:rsidP="00AA5202">
      <w:pPr>
        <w:pStyle w:val="Nagwek"/>
        <w:tabs>
          <w:tab w:val="clear" w:pos="4536"/>
          <w:tab w:val="left" w:leader="dot" w:pos="2410"/>
          <w:tab w:val="left" w:pos="5387"/>
          <w:tab w:val="left" w:leader="dot" w:pos="9072"/>
        </w:tabs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  <w:i/>
          <w:color w:val="808080"/>
        </w:rPr>
        <w:t xml:space="preserve">          pieczęć przedszkola</w:t>
      </w:r>
      <w:r>
        <w:rPr>
          <w:rFonts w:ascii="Calibri" w:hAnsi="Calibri" w:cs="Calibri"/>
          <w:color w:val="808080"/>
        </w:rPr>
        <w:t xml:space="preserve">                                                                  podpis dyrektora o pieczątka  imienna</w:t>
      </w:r>
    </w:p>
    <w:p w:rsidR="00AA5202" w:rsidRDefault="00AA5202" w:rsidP="00AA5202">
      <w:pPr>
        <w:tabs>
          <w:tab w:val="left" w:pos="851"/>
          <w:tab w:val="left" w:pos="6521"/>
          <w:tab w:val="left" w:pos="9359"/>
        </w:tabs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  <w:b/>
        </w:rPr>
      </w:pP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Potwierdzenie przez osoby uprawnione: </w:t>
      </w:r>
    </w:p>
    <w:p w:rsidR="00AA5202" w:rsidRDefault="00AA5202" w:rsidP="00AA5202">
      <w:pPr>
        <w:spacing w:line="276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numPr>
          <w:ilvl w:val="0"/>
          <w:numId w:val="47"/>
        </w:numPr>
        <w:tabs>
          <w:tab w:val="left" w:pos="993"/>
          <w:tab w:val="left" w:pos="1134"/>
          <w:tab w:val="left" w:pos="7513"/>
        </w:tabs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Zapoznania z protokołem i innymi materiałami postępowania powypadkowego</w:t>
      </w:r>
    </w:p>
    <w:p w:rsidR="00AA5202" w:rsidRDefault="00AA5202" w:rsidP="00AA5202">
      <w:pPr>
        <w:tabs>
          <w:tab w:val="left" w:pos="851"/>
          <w:tab w:val="left" w:pos="3828"/>
          <w:tab w:val="left" w:pos="7513"/>
        </w:tabs>
        <w:spacing w:line="276" w:lineRule="auto"/>
        <w:ind w:left="851" w:hanging="284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A5202" w:rsidRDefault="00AA5202" w:rsidP="00AA5202">
      <w:pPr>
        <w:numPr>
          <w:ilvl w:val="0"/>
          <w:numId w:val="47"/>
        </w:numPr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Złożenie zastrzeżeń na piśmie:</w:t>
      </w: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numPr>
          <w:ilvl w:val="0"/>
          <w:numId w:val="47"/>
        </w:numPr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Otrzymanie protokołu</w:t>
      </w: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</w:t>
      </w: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left="567"/>
        <w:rPr>
          <w:rFonts w:ascii="Calibri" w:hAnsi="Calibri" w:cs="Calibri"/>
        </w:rPr>
      </w:pPr>
    </w:p>
    <w:p w:rsidR="00AA5202" w:rsidRDefault="00AA5202" w:rsidP="00AA5202">
      <w:pPr>
        <w:spacing w:line="360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* niepotrzebne skreślić</w:t>
      </w: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rPr>
          <w:rFonts w:ascii="Calibri" w:hAnsi="Calibri" w:cs="Calibri"/>
          <w:i/>
          <w:sz w:val="22"/>
        </w:rPr>
        <w:sectPr w:rsidR="00AA5202">
          <w:pgSz w:w="11906" w:h="16838"/>
          <w:pgMar w:top="567" w:right="991" w:bottom="1077" w:left="567" w:header="709" w:footer="709" w:gutter="0"/>
          <w:cols w:space="708"/>
        </w:sect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lastRenderedPageBreak/>
        <w:t>Załącznik nr 3</w:t>
      </w:r>
    </w:p>
    <w:p w:rsidR="00AA5202" w:rsidRDefault="00AA5202" w:rsidP="00AA5202">
      <w:pPr>
        <w:spacing w:line="276" w:lineRule="auto"/>
        <w:ind w:right="65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REJESTR WYPADKÓW</w:t>
      </w: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842"/>
        <w:gridCol w:w="1843"/>
        <w:gridCol w:w="2126"/>
        <w:gridCol w:w="1701"/>
        <w:gridCol w:w="1134"/>
        <w:gridCol w:w="1276"/>
        <w:gridCol w:w="992"/>
        <w:gridCol w:w="1134"/>
      </w:tblGrid>
      <w:tr w:rsidR="00AA5202" w:rsidTr="00AA5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imię i nazwisko dz., oddział/</w:t>
            </w:r>
          </w:p>
          <w:p w:rsidR="00AA5202" w:rsidRDefault="00AA520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inny podmiot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data i rodzaj wypadku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miejsce wypadku i rodzaj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rodzaj urazu i jego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okoliczności wypadku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udzielona</w:t>
            </w:r>
          </w:p>
          <w:p w:rsidR="00AA5202" w:rsidRDefault="00AA5202">
            <w:pPr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pomoc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tabs>
                <w:tab w:val="left" w:pos="1060"/>
              </w:tabs>
              <w:spacing w:line="276" w:lineRule="auto"/>
              <w:ind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środki zapobiegawcze, wydane zarządzenia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spacing w:line="276" w:lineRule="auto"/>
              <w:ind w:left="-108" w:right="-108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uwagi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02" w:rsidRDefault="00AA5202">
            <w:pPr>
              <w:tabs>
                <w:tab w:val="left" w:pos="885"/>
                <w:tab w:val="left" w:pos="918"/>
              </w:tabs>
              <w:spacing w:line="276" w:lineRule="auto"/>
              <w:ind w:right="33"/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>podpis dyrektora</w:t>
            </w:r>
          </w:p>
        </w:tc>
      </w:tr>
      <w:tr w:rsidR="00AA5202" w:rsidTr="00AA5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lang w:eastAsia="en-US"/>
              </w:rPr>
              <w:t>10</w:t>
            </w:r>
          </w:p>
        </w:tc>
      </w:tr>
      <w:tr w:rsidR="00AA5202" w:rsidTr="00712C83">
        <w:trPr>
          <w:trHeight w:val="6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276" w:lineRule="auto"/>
              <w:ind w:right="652"/>
              <w:rPr>
                <w:rFonts w:ascii="Calibri" w:eastAsia="Calibri" w:hAnsi="Calibri" w:cs="Calibri"/>
                <w:i/>
                <w:lang w:eastAsia="en-US"/>
              </w:rPr>
            </w:pPr>
          </w:p>
        </w:tc>
      </w:tr>
    </w:tbl>
    <w:p w:rsidR="00AA5202" w:rsidRDefault="00AA5202" w:rsidP="00AA5202">
      <w:pPr>
        <w:spacing w:line="276" w:lineRule="auto"/>
        <w:ind w:right="652"/>
        <w:jc w:val="center"/>
        <w:rPr>
          <w:rFonts w:ascii="Calibri" w:hAnsi="Calibri" w:cs="Calibri"/>
          <w:i/>
          <w:sz w:val="22"/>
        </w:rPr>
      </w:pPr>
    </w:p>
    <w:p w:rsidR="00AA5202" w:rsidRDefault="00AA5202" w:rsidP="00AA5202">
      <w:pPr>
        <w:spacing w:line="276" w:lineRule="auto"/>
        <w:rPr>
          <w:rFonts w:ascii="Calibri" w:hAnsi="Calibri" w:cs="Calibri"/>
          <w:i/>
          <w:sz w:val="22"/>
        </w:rPr>
        <w:sectPr w:rsidR="00AA5202">
          <w:type w:val="continuous"/>
          <w:pgSz w:w="16838" w:h="11906" w:orient="landscape"/>
          <w:pgMar w:top="567" w:right="567" w:bottom="992" w:left="1077" w:header="709" w:footer="709" w:gutter="0"/>
          <w:cols w:space="708"/>
        </w:sectPr>
      </w:pP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lastRenderedPageBreak/>
        <w:t>Załącznik nr 4</w:t>
      </w:r>
    </w:p>
    <w:p w:rsidR="00AA5202" w:rsidRDefault="00AA5202" w:rsidP="00AA520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AA5202" w:rsidRDefault="00AA5202" w:rsidP="0082190A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t>KARTA WYCIECZKI</w:t>
      </w:r>
    </w:p>
    <w:p w:rsidR="00AA5202" w:rsidRDefault="00AA5202" w:rsidP="00AA5202"/>
    <w:p w:rsidR="00AA5202" w:rsidRDefault="00AA5202" w:rsidP="00AA5202">
      <w:pPr>
        <w:rPr>
          <w:rFonts w:ascii="Calibri" w:eastAsia="Calibri" w:hAnsi="Calibri"/>
          <w:sz w:val="8"/>
        </w:rPr>
      </w:pPr>
    </w:p>
    <w:p w:rsidR="00AA5202" w:rsidRDefault="00AA5202" w:rsidP="00AA5202">
      <w:pPr>
        <w:spacing w:line="360" w:lineRule="auto"/>
        <w:rPr>
          <w:rFonts w:ascii="Calibri" w:eastAsia="Calibri" w:hAnsi="Calibri" w:cs="Calibri"/>
        </w:rPr>
      </w:pP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wycieczki (imprezy) ………………………………………………………....   ilość dni  …………………………………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Grupa przedszkolna……………………………………………………………………………………………………………………………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 i założenia programowe wycieczki (imprezy):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Trasa wycieczki (imprezy): 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uczestników ...................................................................................................................................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Kierownik (imię i nazwisko) ……………………………………………………………………………………………….……………….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opiekunów: ....................................................................................................................................</w:t>
      </w:r>
    </w:p>
    <w:p w:rsidR="00AA5202" w:rsidRPr="0082190A" w:rsidRDefault="00AA5202" w:rsidP="008219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Środek lokomocji ………………………………………………………………………………………….........................................</w:t>
      </w:r>
    </w:p>
    <w:p w:rsidR="00AA5202" w:rsidRDefault="00AA5202" w:rsidP="00AA5202">
      <w:pPr>
        <w:pStyle w:val="Nagwek2"/>
        <w:spacing w:line="360" w:lineRule="auto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lastRenderedPageBreak/>
        <w:t>OŚWIADCZENIE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Zobowiązuje się do przestrzegania przepisów dotyczących zasad bezpieczeństwa na wycieczkach i imprezach dla dzieci i młodzieży.</w:t>
      </w:r>
    </w:p>
    <w:p w:rsidR="00AA5202" w:rsidRDefault="00AA5202" w:rsidP="00AA5202">
      <w:pPr>
        <w:pStyle w:val="Bezodstpw"/>
        <w:ind w:right="708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Kierownik wycieczki</w:t>
      </w:r>
    </w:p>
    <w:p w:rsidR="00AA5202" w:rsidRDefault="00AA5202" w:rsidP="00AA5202">
      <w:pPr>
        <w:pStyle w:val="Bezodstpw"/>
        <w:rPr>
          <w:rFonts w:cs="Calibri"/>
          <w:b/>
          <w:sz w:val="18"/>
          <w:szCs w:val="24"/>
        </w:rPr>
      </w:pPr>
    </w:p>
    <w:p w:rsidR="00AA5202" w:rsidRDefault="00AA5202" w:rsidP="00AA5202">
      <w:pPr>
        <w:pStyle w:val="Bezodstpw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…………………...……………………………... </w:t>
      </w:r>
    </w:p>
    <w:p w:rsidR="00AA5202" w:rsidRDefault="00AA5202" w:rsidP="00AA5202">
      <w:pPr>
        <w:pStyle w:val="Bezodstpw"/>
        <w:spacing w:line="360" w:lineRule="auto"/>
        <w:jc w:val="center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             (podpis)</w:t>
      </w:r>
    </w:p>
    <w:p w:rsidR="00AA5202" w:rsidRDefault="00AA5202" w:rsidP="00AA5202">
      <w:pPr>
        <w:pStyle w:val="Bezodstpw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Opiekunowie wycieczki    </w:t>
      </w:r>
    </w:p>
    <w:p w:rsidR="00AA5202" w:rsidRDefault="00AA5202" w:rsidP="00AA5202">
      <w:pPr>
        <w:pStyle w:val="Bezodstpw"/>
        <w:rPr>
          <w:rFonts w:cs="Calibri"/>
          <w:sz w:val="24"/>
          <w:szCs w:val="24"/>
        </w:rPr>
      </w:pPr>
      <w:r>
        <w:rPr>
          <w:rFonts w:cs="Calibri"/>
          <w:i/>
          <w:sz w:val="18"/>
          <w:szCs w:val="24"/>
        </w:rPr>
        <w:t xml:space="preserve">          (imię i nazwisko oraz podpisy)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…………………………………………………………………………..……….……..   -  ……………………………………………………..……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…………………………………………………………………………..……….……..   -  ……………………………………………………..……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…………………………………………………………………………..……….……..   -  ……………………………………………………..……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…………………………………………………………………………..……….……..   -  ……………………………………………………..……</w:t>
      </w:r>
    </w:p>
    <w:p w:rsidR="00AA5202" w:rsidRDefault="00AA5202" w:rsidP="00AA520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…………………………………………………………………………..……….……..   -  ……………………………………………………..……</w:t>
      </w:r>
    </w:p>
    <w:p w:rsidR="00AA5202" w:rsidRDefault="00AA5202" w:rsidP="00AA5202">
      <w:pPr>
        <w:pStyle w:val="Nagwek2"/>
        <w:spacing w:line="360" w:lineRule="auto"/>
        <w:rPr>
          <w:rFonts w:ascii="Calibri" w:eastAsia="Times New Roman" w:hAnsi="Calibri" w:cs="Calibri"/>
          <w:b w:val="0"/>
        </w:rPr>
      </w:pPr>
      <w:r>
        <w:rPr>
          <w:rFonts w:ascii="Calibri" w:hAnsi="Calibri" w:cs="Calibri"/>
        </w:rPr>
        <w:t>HARMONOGRAM WYCIECZKI/IMPREZY</w:t>
      </w:r>
    </w:p>
    <w:p w:rsidR="00AA5202" w:rsidRDefault="00AA5202" w:rsidP="00AA5202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7"/>
        <w:gridCol w:w="890"/>
        <w:gridCol w:w="1417"/>
        <w:gridCol w:w="4820"/>
        <w:gridCol w:w="1701"/>
      </w:tblGrid>
      <w:tr w:rsidR="00AA5202" w:rsidTr="00AA5202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 w:rsidP="00CC199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Data i godz. wyjazdu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 w:rsidP="00CC199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Ilość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Miejscowość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>
            <w:pPr>
              <w:spacing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2" w:rsidRDefault="00AA5202" w:rsidP="00CC199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Adres punktu noclegowego i żywieniowego</w:t>
            </w:r>
          </w:p>
        </w:tc>
      </w:tr>
      <w:tr w:rsidR="00AA5202" w:rsidTr="00CC199A">
        <w:trPr>
          <w:trHeight w:val="8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2" w:rsidRDefault="00AA5202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AA5202" w:rsidRDefault="00AA5202" w:rsidP="0082190A">
      <w:pPr>
        <w:spacing w:line="360" w:lineRule="auto"/>
        <w:rPr>
          <w:rFonts w:ascii="Calibri" w:eastAsia="Calibri" w:hAnsi="Calibri" w:cs="Calibri"/>
        </w:rPr>
      </w:pPr>
    </w:p>
    <w:p w:rsidR="00AA5202" w:rsidRDefault="00AA5202" w:rsidP="00AA5202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Zatwierdzam</w:t>
      </w:r>
    </w:p>
    <w:p w:rsidR="00AA5202" w:rsidRDefault="00AA5202" w:rsidP="00AA520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</w:t>
      </w:r>
    </w:p>
    <w:p w:rsidR="00AA5202" w:rsidRPr="00CC199A" w:rsidRDefault="00AA5202" w:rsidP="00CC199A">
      <w:pPr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</w:t>
      </w:r>
      <w:r w:rsidR="00CC199A">
        <w:rPr>
          <w:rFonts w:ascii="Calibri" w:eastAsia="Calibri" w:hAnsi="Calibri" w:cs="Calibri"/>
          <w:sz w:val="18"/>
        </w:rPr>
        <w:t xml:space="preserve">   (Pieczęć i podpis dyrektora </w:t>
      </w:r>
    </w:p>
    <w:p w:rsidR="00AA5202" w:rsidRDefault="00AA5202" w:rsidP="00AA5202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załączeniu:</w:t>
      </w:r>
    </w:p>
    <w:p w:rsidR="00AA5202" w:rsidRDefault="00AA5202" w:rsidP="00AA5202">
      <w:pPr>
        <w:pStyle w:val="Akapitzlist"/>
        <w:numPr>
          <w:ilvl w:val="0"/>
          <w:numId w:val="48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Lista uczestników wycieczki</w:t>
      </w:r>
    </w:p>
    <w:p w:rsidR="00AA5202" w:rsidRDefault="00AA5202" w:rsidP="00AA5202">
      <w:pPr>
        <w:pStyle w:val="Akapitzlist"/>
        <w:numPr>
          <w:ilvl w:val="0"/>
          <w:numId w:val="48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Regulamin wycieczki</w:t>
      </w:r>
    </w:p>
    <w:p w:rsidR="00AA5202" w:rsidRPr="00CC199A" w:rsidRDefault="00AA5202" w:rsidP="00AA5202">
      <w:pPr>
        <w:pStyle w:val="Akapitzlist"/>
        <w:numPr>
          <w:ilvl w:val="0"/>
          <w:numId w:val="48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Zgoda rodzicó</w:t>
      </w:r>
      <w:r w:rsidR="00CC199A">
        <w:rPr>
          <w:rFonts w:cs="Calibri"/>
          <w:sz w:val="24"/>
          <w:szCs w:val="24"/>
        </w:rPr>
        <w:t>w</w:t>
      </w:r>
    </w:p>
    <w:p w:rsidR="00FE27F1" w:rsidRDefault="00FE27F1"/>
    <w:sectPr w:rsidR="00FE27F1" w:rsidSect="00FE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25"/>
    <w:multiLevelType w:val="multilevel"/>
    <w:tmpl w:val="43B87A8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0A0E72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B0C"/>
    <w:multiLevelType w:val="hybridMultilevel"/>
    <w:tmpl w:val="CF94F304"/>
    <w:lvl w:ilvl="0" w:tplc="DA847CD8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72D"/>
    <w:multiLevelType w:val="hybridMultilevel"/>
    <w:tmpl w:val="CF94F304"/>
    <w:lvl w:ilvl="0" w:tplc="DA847CD8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DF3"/>
    <w:multiLevelType w:val="hybridMultilevel"/>
    <w:tmpl w:val="D7C08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24AFA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83B2E"/>
    <w:multiLevelType w:val="hybridMultilevel"/>
    <w:tmpl w:val="0568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078A"/>
    <w:multiLevelType w:val="hybridMultilevel"/>
    <w:tmpl w:val="EC481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70E6D"/>
    <w:multiLevelType w:val="multilevel"/>
    <w:tmpl w:val="FDB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742C2"/>
    <w:multiLevelType w:val="hybridMultilevel"/>
    <w:tmpl w:val="C32A9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268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12B8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0AAE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5C4B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A7E88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F16CD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2ABD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EC5F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2180606D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64CB"/>
    <w:multiLevelType w:val="hybridMultilevel"/>
    <w:tmpl w:val="79C4C0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9900CF"/>
    <w:multiLevelType w:val="hybridMultilevel"/>
    <w:tmpl w:val="E2683C9C"/>
    <w:lvl w:ilvl="0" w:tplc="A636D1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3688"/>
    <w:multiLevelType w:val="hybridMultilevel"/>
    <w:tmpl w:val="9418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FC59B0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341"/>
    <w:multiLevelType w:val="hybridMultilevel"/>
    <w:tmpl w:val="79C4C0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7C64A4"/>
    <w:multiLevelType w:val="hybridMultilevel"/>
    <w:tmpl w:val="F2042836"/>
    <w:lvl w:ilvl="0" w:tplc="0415000F">
      <w:start w:val="1"/>
      <w:numFmt w:val="decimal"/>
      <w:lvlText w:val="%1."/>
      <w:lvlJc w:val="left"/>
      <w:pPr>
        <w:ind w:left="1494" w:hanging="360"/>
      </w:pPr>
      <w:rPr>
        <w:sz w:val="24"/>
      </w:rPr>
    </w:lvl>
    <w:lvl w:ilvl="1" w:tplc="E952922A">
      <w:start w:val="1"/>
      <w:numFmt w:val="decimal"/>
      <w:lvlText w:val="%2."/>
      <w:lvlJc w:val="left"/>
      <w:pPr>
        <w:ind w:left="2007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39B096C"/>
    <w:multiLevelType w:val="hybridMultilevel"/>
    <w:tmpl w:val="3E080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D28B9"/>
    <w:multiLevelType w:val="hybridMultilevel"/>
    <w:tmpl w:val="536C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41C80"/>
    <w:multiLevelType w:val="hybridMultilevel"/>
    <w:tmpl w:val="16DC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56CE00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01045"/>
    <w:multiLevelType w:val="hybridMultilevel"/>
    <w:tmpl w:val="B3BA8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167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E1664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A606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3C61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5A1D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C82AA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598BC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3AB61E46"/>
    <w:multiLevelType w:val="hybridMultilevel"/>
    <w:tmpl w:val="4726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15F4B"/>
    <w:multiLevelType w:val="hybridMultilevel"/>
    <w:tmpl w:val="1BC49848"/>
    <w:lvl w:ilvl="0" w:tplc="A2925E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E24B4"/>
    <w:multiLevelType w:val="hybridMultilevel"/>
    <w:tmpl w:val="98DCC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97F9A"/>
    <w:multiLevelType w:val="multilevel"/>
    <w:tmpl w:val="A8DED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91EDA"/>
    <w:multiLevelType w:val="hybridMultilevel"/>
    <w:tmpl w:val="B7B4FB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7A3E03"/>
    <w:multiLevelType w:val="hybridMultilevel"/>
    <w:tmpl w:val="8A7AE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6F65"/>
    <w:multiLevelType w:val="hybridMultilevel"/>
    <w:tmpl w:val="CBDC6852"/>
    <w:lvl w:ilvl="0" w:tplc="A4C46BB2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6EE3820"/>
    <w:multiLevelType w:val="multilevel"/>
    <w:tmpl w:val="DD0A81BA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66D4E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E3168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67A15"/>
    <w:multiLevelType w:val="hybridMultilevel"/>
    <w:tmpl w:val="7122B3B8"/>
    <w:lvl w:ilvl="0" w:tplc="4FEC7216">
      <w:start w:val="1"/>
      <w:numFmt w:val="decimal"/>
      <w:lvlText w:val="%1)"/>
      <w:lvlJc w:val="left"/>
      <w:pPr>
        <w:ind w:left="1996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5874"/>
    <w:multiLevelType w:val="multilevel"/>
    <w:tmpl w:val="983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B752C9"/>
    <w:multiLevelType w:val="hybridMultilevel"/>
    <w:tmpl w:val="708073D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9967E9C"/>
    <w:multiLevelType w:val="hybridMultilevel"/>
    <w:tmpl w:val="ACAE0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683715"/>
    <w:multiLevelType w:val="hybridMultilevel"/>
    <w:tmpl w:val="B308E994"/>
    <w:lvl w:ilvl="0" w:tplc="0415000F">
      <w:start w:val="1"/>
      <w:numFmt w:val="decimal"/>
      <w:lvlText w:val="%1."/>
      <w:lvlJc w:val="left"/>
      <w:pPr>
        <w:ind w:left="1854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D831063"/>
    <w:multiLevelType w:val="multilevel"/>
    <w:tmpl w:val="983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D236A7"/>
    <w:multiLevelType w:val="hybridMultilevel"/>
    <w:tmpl w:val="B692B7B2"/>
    <w:lvl w:ilvl="0" w:tplc="DA847CD8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04E23"/>
    <w:multiLevelType w:val="multilevel"/>
    <w:tmpl w:val="FDB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46">
    <w:nsid w:val="7D405092"/>
    <w:multiLevelType w:val="hybridMultilevel"/>
    <w:tmpl w:val="7C6E198A"/>
    <w:lvl w:ilvl="0" w:tplc="3480637C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F902BC"/>
    <w:multiLevelType w:val="hybridMultilevel"/>
    <w:tmpl w:val="08EA349A"/>
    <w:lvl w:ilvl="0" w:tplc="7AD0EE0E">
      <w:start w:val="1"/>
      <w:numFmt w:val="decimal"/>
      <w:lvlText w:val="%1)"/>
      <w:lvlJc w:val="left"/>
      <w:pPr>
        <w:ind w:left="1996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5202"/>
    <w:rsid w:val="0022012F"/>
    <w:rsid w:val="00311E0C"/>
    <w:rsid w:val="006202D0"/>
    <w:rsid w:val="00712C83"/>
    <w:rsid w:val="00795BD0"/>
    <w:rsid w:val="0082190A"/>
    <w:rsid w:val="00AA5202"/>
    <w:rsid w:val="00B05C30"/>
    <w:rsid w:val="00BD20A0"/>
    <w:rsid w:val="00C05ECD"/>
    <w:rsid w:val="00CC199A"/>
    <w:rsid w:val="00FC31DC"/>
    <w:rsid w:val="00F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202"/>
    <w:pPr>
      <w:keepNext/>
      <w:ind w:left="912"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20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52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20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AA5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2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20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5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er1">
    <w:name w:val="numer_1"/>
    <w:uiPriority w:val="99"/>
    <w:semiHidden/>
    <w:rsid w:val="00AA5202"/>
    <w:pPr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5202"/>
    <w:rPr>
      <w:i/>
      <w:iCs/>
    </w:rPr>
  </w:style>
  <w:style w:type="table" w:styleId="Tabela-Siatka">
    <w:name w:val="Table Grid"/>
    <w:basedOn w:val="Standardowy"/>
    <w:uiPriority w:val="59"/>
    <w:rsid w:val="0062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C31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12091245&#82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7CCC-C97A-4096-81E1-88CF943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6273</Words>
  <Characters>37640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9</cp:revision>
  <dcterms:created xsi:type="dcterms:W3CDTF">2023-12-13T16:50:00Z</dcterms:created>
  <dcterms:modified xsi:type="dcterms:W3CDTF">2023-12-19T09:19:00Z</dcterms:modified>
</cp:coreProperties>
</file>